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F2FFA" w14:textId="77777777" w:rsidR="007C4680" w:rsidRPr="00FA37B6" w:rsidRDefault="007C4680" w:rsidP="007C4680">
      <w:pPr>
        <w:ind w:left="5954" w:firstLine="4111"/>
        <w:rPr>
          <w:sz w:val="28"/>
          <w:szCs w:val="28"/>
          <w:lang w:val="kk-KZ"/>
        </w:rPr>
      </w:pPr>
      <w:r w:rsidRPr="00FA37B6">
        <w:rPr>
          <w:sz w:val="28"/>
          <w:szCs w:val="28"/>
          <w:lang w:val="kk-KZ"/>
        </w:rPr>
        <w:t xml:space="preserve">Қазақстан Республикасы </w:t>
      </w:r>
    </w:p>
    <w:p w14:paraId="0C706516" w14:textId="77777777" w:rsidR="007C4680" w:rsidRPr="00FA37B6" w:rsidRDefault="007C4680" w:rsidP="007C4680">
      <w:pPr>
        <w:ind w:left="5954" w:firstLine="4111"/>
        <w:rPr>
          <w:sz w:val="28"/>
          <w:szCs w:val="28"/>
          <w:lang w:val="kk-KZ"/>
        </w:rPr>
      </w:pPr>
      <w:r w:rsidRPr="00FA37B6">
        <w:rPr>
          <w:sz w:val="28"/>
          <w:szCs w:val="28"/>
          <w:lang w:val="kk-KZ"/>
        </w:rPr>
        <w:t xml:space="preserve">Ұлттық Банкі Басқармасының </w:t>
      </w:r>
    </w:p>
    <w:p w14:paraId="4EE2B99C" w14:textId="63230016" w:rsidR="007C4680" w:rsidRPr="00FA37B6" w:rsidRDefault="007C4680" w:rsidP="007C4680">
      <w:pPr>
        <w:ind w:left="5954" w:firstLine="4111"/>
        <w:rPr>
          <w:sz w:val="28"/>
          <w:szCs w:val="28"/>
          <w:lang w:val="kk-KZ"/>
        </w:rPr>
      </w:pPr>
      <w:r w:rsidRPr="00FA37B6">
        <w:rPr>
          <w:sz w:val="28"/>
          <w:szCs w:val="28"/>
          <w:lang w:val="kk-KZ"/>
        </w:rPr>
        <w:t>2025 жылғы «</w:t>
      </w:r>
      <w:r w:rsidR="00AF64CA" w:rsidRPr="00AB2E9E">
        <w:rPr>
          <w:sz w:val="28"/>
          <w:szCs w:val="28"/>
          <w:lang w:val="kk-KZ"/>
        </w:rPr>
        <w:t>23</w:t>
      </w:r>
      <w:r w:rsidRPr="00FA37B6">
        <w:rPr>
          <w:sz w:val="28"/>
          <w:szCs w:val="28"/>
          <w:lang w:val="kk-KZ"/>
        </w:rPr>
        <w:t xml:space="preserve">» </w:t>
      </w:r>
      <w:r w:rsidR="00AF64CA">
        <w:rPr>
          <w:sz w:val="28"/>
          <w:szCs w:val="28"/>
          <w:lang w:val="kk-KZ"/>
        </w:rPr>
        <w:t>маусымдағы</w:t>
      </w:r>
      <w:r w:rsidRPr="00FA37B6">
        <w:rPr>
          <w:sz w:val="28"/>
          <w:szCs w:val="28"/>
          <w:lang w:val="kk-KZ"/>
        </w:rPr>
        <w:t xml:space="preserve"> </w:t>
      </w:r>
    </w:p>
    <w:p w14:paraId="6AF76D7C" w14:textId="3AD7FA37" w:rsidR="007C4680" w:rsidRPr="00FA37B6" w:rsidRDefault="007C4680" w:rsidP="007C4680">
      <w:pPr>
        <w:ind w:left="5954" w:firstLine="4111"/>
        <w:rPr>
          <w:sz w:val="28"/>
          <w:szCs w:val="28"/>
          <w:lang w:val="kk-KZ"/>
        </w:rPr>
      </w:pPr>
      <w:r w:rsidRPr="00FA37B6">
        <w:rPr>
          <w:sz w:val="28"/>
          <w:szCs w:val="28"/>
          <w:lang w:val="kk-KZ"/>
        </w:rPr>
        <w:t xml:space="preserve">№ </w:t>
      </w:r>
      <w:r w:rsidR="00AF64CA">
        <w:rPr>
          <w:sz w:val="28"/>
          <w:szCs w:val="28"/>
          <w:lang w:val="kk-KZ"/>
        </w:rPr>
        <w:t>33</w:t>
      </w:r>
      <w:r w:rsidRPr="00FA37B6">
        <w:rPr>
          <w:sz w:val="28"/>
          <w:szCs w:val="28"/>
          <w:lang w:val="kk-KZ"/>
        </w:rPr>
        <w:t xml:space="preserve"> қаулысына </w:t>
      </w:r>
    </w:p>
    <w:p w14:paraId="313029C1" w14:textId="77777777" w:rsidR="007C4680" w:rsidRPr="00FA37B6" w:rsidRDefault="007C4680" w:rsidP="007C4680">
      <w:pPr>
        <w:ind w:left="5954" w:firstLine="4111"/>
        <w:rPr>
          <w:sz w:val="28"/>
          <w:szCs w:val="28"/>
          <w:lang w:val="kk-KZ"/>
        </w:rPr>
      </w:pPr>
      <w:r w:rsidRPr="00FA37B6">
        <w:rPr>
          <w:sz w:val="28"/>
          <w:szCs w:val="28"/>
          <w:lang w:val="kk-KZ"/>
        </w:rPr>
        <w:t>27-қосымша</w:t>
      </w:r>
    </w:p>
    <w:p w14:paraId="1FBEA6C2" w14:textId="77777777" w:rsidR="007C4680" w:rsidRPr="00FA37B6" w:rsidRDefault="007C4680" w:rsidP="007C4680">
      <w:pPr>
        <w:jc w:val="center"/>
        <w:rPr>
          <w:sz w:val="28"/>
          <w:szCs w:val="28"/>
          <w:lang w:val="kk-KZ"/>
        </w:rPr>
      </w:pPr>
    </w:p>
    <w:tbl>
      <w:tblPr>
        <w:tblW w:w="4846" w:type="pct"/>
        <w:jc w:val="center"/>
        <w:tblCellMar>
          <w:left w:w="0" w:type="dxa"/>
          <w:right w:w="0" w:type="dxa"/>
        </w:tblCellMar>
        <w:tblLook w:val="04A0" w:firstRow="1" w:lastRow="0" w:firstColumn="1" w:lastColumn="0" w:noHBand="0" w:noVBand="1"/>
      </w:tblPr>
      <w:tblGrid>
        <w:gridCol w:w="2824"/>
        <w:gridCol w:w="2522"/>
        <w:gridCol w:w="2095"/>
        <w:gridCol w:w="409"/>
        <w:gridCol w:w="1768"/>
        <w:gridCol w:w="585"/>
        <w:gridCol w:w="1446"/>
        <w:gridCol w:w="1771"/>
        <w:gridCol w:w="339"/>
        <w:gridCol w:w="361"/>
      </w:tblGrid>
      <w:tr w:rsidR="00FA37B6" w:rsidRPr="00FA37B6" w14:paraId="0719CF1D" w14:textId="77777777" w:rsidTr="008C4053">
        <w:trPr>
          <w:gridAfter w:val="1"/>
          <w:wAfter w:w="128" w:type="pct"/>
          <w:jc w:val="center"/>
        </w:trPr>
        <w:tc>
          <w:tcPr>
            <w:tcW w:w="2635" w:type="pct"/>
            <w:gridSpan w:val="3"/>
            <w:vMerge w:val="restart"/>
            <w:hideMark/>
          </w:tcPr>
          <w:p w14:paraId="70102B8D" w14:textId="77777777" w:rsidR="007C4680" w:rsidRPr="00FA37B6" w:rsidRDefault="007C4680" w:rsidP="008C4053">
            <w:pPr>
              <w:rPr>
                <w:sz w:val="28"/>
                <w:szCs w:val="28"/>
                <w:lang w:val="kk-KZ"/>
              </w:rPr>
            </w:pPr>
            <w:r w:rsidRPr="00FA37B6">
              <w:rPr>
                <w:noProof/>
                <w:sz w:val="28"/>
                <w:szCs w:val="28"/>
              </w:rPr>
              <w:drawing>
                <wp:inline distT="0" distB="0" distL="0" distR="0" wp14:anchorId="2EABFCDF" wp14:editId="1710BAF9">
                  <wp:extent cx="3814763" cy="847725"/>
                  <wp:effectExtent l="0" t="0" r="0" b="0"/>
                  <wp:docPr id="248" name="Рисунок 248" descr="C:\Users\vr_aigul_su\AppData\Local\ITS.Paragraph\DocumentsCache\043363\043363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vr_aigul_su\AppData\Local\ITS.Paragraph\DocumentsCache\043363\04336386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5768" cy="847948"/>
                          </a:xfrm>
                          <a:prstGeom prst="rect">
                            <a:avLst/>
                          </a:prstGeom>
                          <a:noFill/>
                          <a:ln>
                            <a:noFill/>
                          </a:ln>
                        </pic:spPr>
                      </pic:pic>
                    </a:graphicData>
                  </a:graphic>
                </wp:inline>
              </w:drawing>
            </w:r>
          </w:p>
        </w:tc>
        <w:tc>
          <w:tcPr>
            <w:tcW w:w="2237" w:type="pct"/>
            <w:gridSpan w:val="6"/>
            <w:hideMark/>
          </w:tcPr>
          <w:p w14:paraId="3763C093" w14:textId="77777777" w:rsidR="007C4680" w:rsidRPr="00FA37B6" w:rsidRDefault="007C4680" w:rsidP="008C4053">
            <w:pPr>
              <w:jc w:val="both"/>
              <w:rPr>
                <w:sz w:val="28"/>
                <w:szCs w:val="28"/>
                <w:lang w:val="kk-KZ"/>
              </w:rPr>
            </w:pPr>
            <w:r w:rsidRPr="00FA37B6">
              <w:rPr>
                <w:b/>
                <w:bCs/>
                <w:sz w:val="28"/>
                <w:szCs w:val="28"/>
                <w:bdr w:val="none" w:sz="0" w:space="0" w:color="auto" w:frame="1"/>
                <w:lang w:val="kk-KZ"/>
              </w:rPr>
              <w:t>Ақпаратты алушы органдар жасырындылығына кепілдік береді</w:t>
            </w:r>
          </w:p>
          <w:p w14:paraId="08DFA717" w14:textId="77777777" w:rsidR="007C4680" w:rsidRPr="00FA37B6" w:rsidRDefault="007C4680" w:rsidP="008C4053">
            <w:pPr>
              <w:jc w:val="both"/>
              <w:rPr>
                <w:sz w:val="28"/>
                <w:szCs w:val="28"/>
                <w:lang w:val="kk-KZ"/>
              </w:rPr>
            </w:pPr>
            <w:r w:rsidRPr="00FA37B6">
              <w:rPr>
                <w:sz w:val="28"/>
                <w:szCs w:val="28"/>
                <w:lang w:val="kk-KZ"/>
              </w:rPr>
              <w:t>Конфиденциальность гарантируется органами получателями информации</w:t>
            </w:r>
          </w:p>
        </w:tc>
      </w:tr>
      <w:tr w:rsidR="00FA37B6" w:rsidRPr="00FA37B6" w14:paraId="341A261B" w14:textId="77777777" w:rsidTr="008C4053">
        <w:trPr>
          <w:gridAfter w:val="1"/>
          <w:wAfter w:w="128" w:type="pct"/>
          <w:jc w:val="center"/>
        </w:trPr>
        <w:tc>
          <w:tcPr>
            <w:tcW w:w="2635" w:type="pct"/>
            <w:gridSpan w:val="3"/>
            <w:vMerge/>
            <w:vAlign w:val="center"/>
            <w:hideMark/>
          </w:tcPr>
          <w:p w14:paraId="042B3007" w14:textId="77777777" w:rsidR="007C4680" w:rsidRPr="00FA37B6" w:rsidRDefault="007C4680" w:rsidP="008C4053">
            <w:pPr>
              <w:rPr>
                <w:sz w:val="28"/>
                <w:szCs w:val="28"/>
                <w:lang w:val="kk-KZ"/>
              </w:rPr>
            </w:pPr>
          </w:p>
        </w:tc>
        <w:tc>
          <w:tcPr>
            <w:tcW w:w="2237" w:type="pct"/>
            <w:gridSpan w:val="6"/>
            <w:hideMark/>
          </w:tcPr>
          <w:p w14:paraId="07DE41A1" w14:textId="77777777" w:rsidR="007C4680" w:rsidRPr="00FA37B6" w:rsidRDefault="007C4680" w:rsidP="008C4053">
            <w:pPr>
              <w:jc w:val="both"/>
              <w:rPr>
                <w:sz w:val="28"/>
                <w:szCs w:val="28"/>
                <w:lang w:val="kk-KZ"/>
              </w:rPr>
            </w:pPr>
            <w:r w:rsidRPr="00FA37B6">
              <w:rPr>
                <w:b/>
                <w:bCs/>
                <w:sz w:val="28"/>
                <w:szCs w:val="28"/>
                <w:bdr w:val="none" w:sz="0" w:space="0" w:color="auto" w:frame="1"/>
                <w:lang w:val="kk-KZ"/>
              </w:rPr>
              <w:t>Ведомстволық статистикалық байқаудың статистикалық нысаны</w:t>
            </w:r>
          </w:p>
          <w:p w14:paraId="74888318" w14:textId="77777777" w:rsidR="007C4680" w:rsidRPr="00FA37B6" w:rsidRDefault="007C4680" w:rsidP="008C4053">
            <w:pPr>
              <w:jc w:val="both"/>
              <w:rPr>
                <w:sz w:val="28"/>
                <w:szCs w:val="28"/>
                <w:lang w:val="kk-KZ"/>
              </w:rPr>
            </w:pPr>
            <w:r w:rsidRPr="00FA37B6">
              <w:rPr>
                <w:sz w:val="28"/>
                <w:szCs w:val="28"/>
                <w:lang w:val="kk-KZ"/>
              </w:rPr>
              <w:t>Статистическая форма ведомственного статистического наблюдения</w:t>
            </w:r>
          </w:p>
        </w:tc>
      </w:tr>
      <w:tr w:rsidR="00FA37B6" w:rsidRPr="00FA37B6" w14:paraId="46DF7CC0" w14:textId="77777777" w:rsidTr="008C4053">
        <w:trPr>
          <w:gridAfter w:val="1"/>
          <w:wAfter w:w="128" w:type="pct"/>
          <w:jc w:val="center"/>
        </w:trPr>
        <w:tc>
          <w:tcPr>
            <w:tcW w:w="2635" w:type="pct"/>
            <w:gridSpan w:val="3"/>
            <w:vMerge/>
            <w:vAlign w:val="center"/>
            <w:hideMark/>
          </w:tcPr>
          <w:p w14:paraId="6A34B358" w14:textId="77777777" w:rsidR="007C4680" w:rsidRPr="00FA37B6" w:rsidRDefault="007C4680" w:rsidP="008C4053">
            <w:pPr>
              <w:rPr>
                <w:sz w:val="28"/>
                <w:szCs w:val="28"/>
                <w:lang w:val="kk-KZ"/>
              </w:rPr>
            </w:pPr>
          </w:p>
        </w:tc>
        <w:tc>
          <w:tcPr>
            <w:tcW w:w="2237" w:type="pct"/>
            <w:gridSpan w:val="6"/>
            <w:hideMark/>
          </w:tcPr>
          <w:p w14:paraId="02D1397F" w14:textId="77777777" w:rsidR="007C4680" w:rsidRPr="00FA37B6" w:rsidRDefault="007C4680" w:rsidP="008C4053">
            <w:pPr>
              <w:jc w:val="both"/>
              <w:rPr>
                <w:sz w:val="28"/>
                <w:szCs w:val="28"/>
                <w:lang w:val="kk-KZ"/>
              </w:rPr>
            </w:pPr>
            <w:r w:rsidRPr="00FA37B6">
              <w:rPr>
                <w:b/>
                <w:bCs/>
                <w:sz w:val="28"/>
                <w:szCs w:val="28"/>
                <w:bdr w:val="none" w:sz="0" w:space="0" w:color="auto" w:frame="1"/>
                <w:lang w:val="kk-KZ"/>
              </w:rPr>
              <w:t>Қазақстан Республикасы Ұлттық Банкіне ұсынылады</w:t>
            </w:r>
          </w:p>
          <w:p w14:paraId="2F9780A6" w14:textId="77777777" w:rsidR="007C4680" w:rsidRPr="00FA37B6" w:rsidRDefault="007C4680" w:rsidP="008C4053">
            <w:pPr>
              <w:jc w:val="both"/>
              <w:rPr>
                <w:sz w:val="28"/>
                <w:szCs w:val="28"/>
                <w:lang w:val="kk-KZ"/>
              </w:rPr>
            </w:pPr>
            <w:r w:rsidRPr="00FA37B6">
              <w:rPr>
                <w:sz w:val="28"/>
                <w:szCs w:val="28"/>
                <w:lang w:val="kk-KZ"/>
              </w:rPr>
              <w:t>Представляется Национальному Банку Республики Казахстан</w:t>
            </w:r>
          </w:p>
          <w:p w14:paraId="622F2D08" w14:textId="77777777" w:rsidR="007C4680" w:rsidRPr="00FA37B6" w:rsidRDefault="007C4680" w:rsidP="008C4053">
            <w:pPr>
              <w:jc w:val="both"/>
              <w:rPr>
                <w:sz w:val="28"/>
                <w:szCs w:val="28"/>
                <w:lang w:val="kk-KZ"/>
              </w:rPr>
            </w:pPr>
          </w:p>
        </w:tc>
      </w:tr>
      <w:tr w:rsidR="00FA37B6" w:rsidRPr="00FA37B6" w14:paraId="04F89E95" w14:textId="77777777" w:rsidTr="008C4053">
        <w:trPr>
          <w:jc w:val="center"/>
        </w:trPr>
        <w:tc>
          <w:tcPr>
            <w:tcW w:w="4997" w:type="pct"/>
            <w:gridSpan w:val="10"/>
            <w:hideMark/>
          </w:tcPr>
          <w:p w14:paraId="06C19A5C" w14:textId="77777777" w:rsidR="007C4680" w:rsidRPr="00FA37B6" w:rsidRDefault="007C4680" w:rsidP="008C4053">
            <w:pPr>
              <w:jc w:val="center"/>
              <w:rPr>
                <w:sz w:val="28"/>
                <w:szCs w:val="28"/>
                <w:lang w:val="kk-KZ"/>
              </w:rPr>
            </w:pPr>
            <w:r w:rsidRPr="00FA37B6">
              <w:rPr>
                <w:b/>
                <w:bCs/>
                <w:sz w:val="28"/>
                <w:szCs w:val="28"/>
                <w:bdr w:val="none" w:sz="0" w:space="0" w:color="auto" w:frame="1"/>
                <w:lang w:val="kk-KZ"/>
              </w:rPr>
              <w:t>Бейрезиденттерге берілген кредиттер туралы есеп</w:t>
            </w:r>
          </w:p>
          <w:p w14:paraId="3DE20CCE" w14:textId="77777777" w:rsidR="001E198C" w:rsidRPr="00FA37B6" w:rsidRDefault="007C4680" w:rsidP="008C4053">
            <w:pPr>
              <w:jc w:val="center"/>
              <w:rPr>
                <w:sz w:val="28"/>
                <w:szCs w:val="28"/>
                <w:lang w:val="kk-KZ"/>
              </w:rPr>
            </w:pPr>
            <w:r w:rsidRPr="00FA37B6">
              <w:rPr>
                <w:sz w:val="28"/>
                <w:szCs w:val="28"/>
                <w:lang w:val="kk-KZ"/>
              </w:rPr>
              <w:t>Отчет о кредитах, выданных нерезидентам</w:t>
            </w:r>
          </w:p>
          <w:p w14:paraId="4C4B6F46" w14:textId="59D0E4B0" w:rsidR="007C4680" w:rsidRPr="00FA37B6" w:rsidRDefault="007C4680" w:rsidP="008C4053">
            <w:pPr>
              <w:jc w:val="center"/>
              <w:rPr>
                <w:sz w:val="28"/>
                <w:szCs w:val="28"/>
                <w:lang w:val="kk-KZ"/>
              </w:rPr>
            </w:pPr>
            <w:r w:rsidRPr="00FA37B6">
              <w:rPr>
                <w:sz w:val="28"/>
                <w:szCs w:val="28"/>
                <w:lang w:val="kk-KZ"/>
              </w:rPr>
              <w:t xml:space="preserve"> </w:t>
            </w:r>
          </w:p>
        </w:tc>
      </w:tr>
      <w:tr w:rsidR="00FA37B6" w:rsidRPr="00FA37B6" w14:paraId="5BD52356" w14:textId="77777777" w:rsidTr="008C4053">
        <w:trPr>
          <w:jc w:val="center"/>
        </w:trPr>
        <w:tc>
          <w:tcPr>
            <w:tcW w:w="1000" w:type="pct"/>
            <w:hideMark/>
          </w:tcPr>
          <w:p w14:paraId="50E87EEA" w14:textId="77777777" w:rsidR="007C4680" w:rsidRPr="00FA37B6" w:rsidRDefault="007C4680" w:rsidP="008C4053">
            <w:pPr>
              <w:rPr>
                <w:sz w:val="28"/>
                <w:szCs w:val="28"/>
                <w:lang w:val="kk-KZ"/>
              </w:rPr>
            </w:pPr>
            <w:r w:rsidRPr="00FA37B6">
              <w:rPr>
                <w:b/>
                <w:bCs/>
                <w:sz w:val="28"/>
                <w:szCs w:val="28"/>
                <w:bdr w:val="none" w:sz="0" w:space="0" w:color="auto" w:frame="1"/>
                <w:lang w:val="kk-KZ"/>
              </w:rPr>
              <w:t>Индексі</w:t>
            </w:r>
          </w:p>
          <w:p w14:paraId="0259A71C" w14:textId="77777777" w:rsidR="007C4680" w:rsidRPr="00FA37B6" w:rsidRDefault="007C4680" w:rsidP="008C4053">
            <w:pPr>
              <w:rPr>
                <w:sz w:val="28"/>
                <w:szCs w:val="28"/>
                <w:lang w:val="kk-KZ"/>
              </w:rPr>
            </w:pPr>
            <w:r w:rsidRPr="00FA37B6">
              <w:rPr>
                <w:sz w:val="28"/>
                <w:szCs w:val="28"/>
                <w:lang w:val="kk-KZ"/>
              </w:rPr>
              <w:t>Индекс</w:t>
            </w:r>
          </w:p>
        </w:tc>
        <w:tc>
          <w:tcPr>
            <w:tcW w:w="893" w:type="pct"/>
            <w:hideMark/>
          </w:tcPr>
          <w:p w14:paraId="446C9751" w14:textId="77777777" w:rsidR="007C4680" w:rsidRPr="00FA37B6" w:rsidRDefault="007C4680" w:rsidP="008C4053">
            <w:pPr>
              <w:rPr>
                <w:sz w:val="28"/>
                <w:szCs w:val="28"/>
                <w:lang w:val="kk-KZ"/>
              </w:rPr>
            </w:pPr>
            <w:r w:rsidRPr="00FA37B6">
              <w:rPr>
                <w:b/>
                <w:bCs/>
                <w:sz w:val="28"/>
                <w:szCs w:val="28"/>
                <w:bdr w:val="none" w:sz="0" w:space="0" w:color="auto" w:frame="1"/>
                <w:lang w:val="kk-KZ"/>
              </w:rPr>
              <w:t>17-ТБ</w:t>
            </w:r>
          </w:p>
          <w:p w14:paraId="14F5D679" w14:textId="77777777" w:rsidR="007C4680" w:rsidRPr="00FA37B6" w:rsidRDefault="007C4680" w:rsidP="008C4053">
            <w:pPr>
              <w:rPr>
                <w:sz w:val="28"/>
                <w:szCs w:val="28"/>
                <w:lang w:val="kk-KZ"/>
              </w:rPr>
            </w:pPr>
            <w:r w:rsidRPr="00FA37B6">
              <w:rPr>
                <w:sz w:val="28"/>
                <w:szCs w:val="28"/>
                <w:lang w:val="kk-KZ"/>
              </w:rPr>
              <w:t>17-ПБ</w:t>
            </w:r>
          </w:p>
        </w:tc>
        <w:tc>
          <w:tcPr>
            <w:tcW w:w="887" w:type="pct"/>
            <w:gridSpan w:val="2"/>
            <w:hideMark/>
          </w:tcPr>
          <w:p w14:paraId="3631947C" w14:textId="77777777" w:rsidR="007C4680" w:rsidRPr="00FA37B6" w:rsidRDefault="007C4680" w:rsidP="008C4053">
            <w:pPr>
              <w:rPr>
                <w:sz w:val="28"/>
                <w:szCs w:val="28"/>
                <w:lang w:val="kk-KZ"/>
              </w:rPr>
            </w:pPr>
            <w:r w:rsidRPr="00FA37B6">
              <w:rPr>
                <w:b/>
                <w:bCs/>
                <w:sz w:val="28"/>
                <w:szCs w:val="28"/>
                <w:bdr w:val="none" w:sz="0" w:space="0" w:color="auto" w:frame="1"/>
                <w:lang w:val="kk-KZ"/>
              </w:rPr>
              <w:t>тоқсандық</w:t>
            </w:r>
          </w:p>
          <w:p w14:paraId="271A1930" w14:textId="77777777" w:rsidR="007C4680" w:rsidRPr="00FA37B6" w:rsidRDefault="007C4680" w:rsidP="008C4053">
            <w:pPr>
              <w:rPr>
                <w:sz w:val="28"/>
                <w:szCs w:val="28"/>
                <w:lang w:val="kk-KZ"/>
              </w:rPr>
            </w:pPr>
            <w:r w:rsidRPr="00FA37B6">
              <w:rPr>
                <w:sz w:val="28"/>
                <w:szCs w:val="28"/>
                <w:lang w:val="kk-KZ"/>
              </w:rPr>
              <w:t>квартальная</w:t>
            </w:r>
          </w:p>
        </w:tc>
        <w:tc>
          <w:tcPr>
            <w:tcW w:w="626" w:type="pct"/>
            <w:hideMark/>
          </w:tcPr>
          <w:p w14:paraId="2F450C7F" w14:textId="77777777" w:rsidR="007C4680" w:rsidRPr="00FA37B6" w:rsidRDefault="007C4680" w:rsidP="008C4053">
            <w:pPr>
              <w:rPr>
                <w:sz w:val="28"/>
                <w:szCs w:val="28"/>
                <w:lang w:val="kk-KZ"/>
              </w:rPr>
            </w:pPr>
            <w:r w:rsidRPr="00FA37B6">
              <w:rPr>
                <w:b/>
                <w:bCs/>
                <w:sz w:val="28"/>
                <w:szCs w:val="28"/>
                <w:bdr w:val="none" w:sz="0" w:space="0" w:color="auto" w:frame="1"/>
                <w:lang w:val="kk-KZ"/>
              </w:rPr>
              <w:t>есепті кезең</w:t>
            </w:r>
          </w:p>
          <w:p w14:paraId="06FD379C" w14:textId="77777777" w:rsidR="007C4680" w:rsidRPr="00FA37B6" w:rsidRDefault="007C4680" w:rsidP="008C4053">
            <w:pPr>
              <w:rPr>
                <w:sz w:val="28"/>
                <w:szCs w:val="28"/>
                <w:lang w:val="kk-KZ"/>
              </w:rPr>
            </w:pPr>
            <w:r w:rsidRPr="00FA37B6">
              <w:rPr>
                <w:sz w:val="28"/>
                <w:szCs w:val="28"/>
                <w:lang w:val="kk-KZ"/>
              </w:rPr>
              <w:t xml:space="preserve">отчетный </w:t>
            </w:r>
          </w:p>
          <w:p w14:paraId="3B4B1C7C" w14:textId="77777777" w:rsidR="007C4680" w:rsidRPr="00FA37B6" w:rsidRDefault="007C4680" w:rsidP="008C4053">
            <w:pPr>
              <w:rPr>
                <w:sz w:val="28"/>
                <w:szCs w:val="28"/>
                <w:lang w:val="kk-KZ"/>
              </w:rPr>
            </w:pPr>
            <w:r w:rsidRPr="00FA37B6">
              <w:rPr>
                <w:sz w:val="28"/>
                <w:szCs w:val="28"/>
                <w:lang w:val="kk-KZ"/>
              </w:rPr>
              <w:t>период</w:t>
            </w:r>
          </w:p>
          <w:p w14:paraId="4B909F75" w14:textId="77777777" w:rsidR="007C4680" w:rsidRPr="00FA37B6" w:rsidRDefault="007C4680" w:rsidP="008C4053">
            <w:pPr>
              <w:rPr>
                <w:sz w:val="28"/>
                <w:szCs w:val="28"/>
                <w:lang w:val="kk-KZ"/>
              </w:rPr>
            </w:pPr>
          </w:p>
        </w:tc>
        <w:tc>
          <w:tcPr>
            <w:tcW w:w="207" w:type="pct"/>
            <w:hideMark/>
          </w:tcPr>
          <w:p w14:paraId="06422040" w14:textId="77777777" w:rsidR="007C4680" w:rsidRPr="00FA37B6" w:rsidRDefault="007C4680" w:rsidP="008C4053">
            <w:pPr>
              <w:jc w:val="center"/>
              <w:rPr>
                <w:sz w:val="28"/>
                <w:szCs w:val="28"/>
                <w:lang w:val="kk-KZ"/>
              </w:rPr>
            </w:pPr>
            <w:r w:rsidRPr="00FA37B6">
              <w:rPr>
                <w:noProof/>
                <w:sz w:val="28"/>
                <w:szCs w:val="28"/>
              </w:rPr>
              <w:drawing>
                <wp:inline distT="0" distB="0" distL="0" distR="0" wp14:anchorId="77E1B2A1" wp14:editId="288EB1F7">
                  <wp:extent cx="371475" cy="33337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512" w:type="pct"/>
            <w:hideMark/>
          </w:tcPr>
          <w:p w14:paraId="31DBFB70" w14:textId="77777777" w:rsidR="007C4680" w:rsidRPr="00FA37B6" w:rsidRDefault="007C4680" w:rsidP="008C4053">
            <w:pPr>
              <w:rPr>
                <w:sz w:val="28"/>
                <w:szCs w:val="28"/>
                <w:lang w:val="kk-KZ"/>
              </w:rPr>
            </w:pPr>
            <w:r w:rsidRPr="00FA37B6">
              <w:rPr>
                <w:b/>
                <w:bCs/>
                <w:sz w:val="28"/>
                <w:szCs w:val="28"/>
                <w:bdr w:val="none" w:sz="0" w:space="0" w:color="auto" w:frame="1"/>
                <w:lang w:val="kk-KZ"/>
              </w:rPr>
              <w:t>тоқсан</w:t>
            </w:r>
          </w:p>
          <w:p w14:paraId="5F49B667" w14:textId="77777777" w:rsidR="007C4680" w:rsidRPr="00FA37B6" w:rsidRDefault="007C4680" w:rsidP="008C4053">
            <w:pPr>
              <w:rPr>
                <w:sz w:val="28"/>
                <w:szCs w:val="28"/>
                <w:lang w:val="kk-KZ"/>
              </w:rPr>
            </w:pPr>
            <w:r w:rsidRPr="00FA37B6">
              <w:rPr>
                <w:sz w:val="28"/>
                <w:szCs w:val="28"/>
                <w:lang w:val="kk-KZ"/>
              </w:rPr>
              <w:t>квартал</w:t>
            </w:r>
          </w:p>
        </w:tc>
        <w:tc>
          <w:tcPr>
            <w:tcW w:w="627" w:type="pct"/>
            <w:hideMark/>
          </w:tcPr>
          <w:p w14:paraId="29E76888" w14:textId="77777777" w:rsidR="007C4680" w:rsidRPr="00FA37B6" w:rsidRDefault="007C4680" w:rsidP="008C4053">
            <w:pPr>
              <w:rPr>
                <w:sz w:val="28"/>
                <w:szCs w:val="28"/>
                <w:lang w:val="kk-KZ"/>
              </w:rPr>
            </w:pPr>
            <w:r w:rsidRPr="00FA37B6">
              <w:rPr>
                <w:noProof/>
              </w:rPr>
              <w:drawing>
                <wp:inline distT="0" distB="0" distL="0" distR="0" wp14:anchorId="054E24BB" wp14:editId="21E3BECD">
                  <wp:extent cx="1123950" cy="33337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46" w:type="pct"/>
            <w:gridSpan w:val="2"/>
            <w:hideMark/>
          </w:tcPr>
          <w:p w14:paraId="2DA1FE74" w14:textId="77777777" w:rsidR="007C4680" w:rsidRPr="00FA37B6" w:rsidRDefault="007C4680" w:rsidP="008C4053">
            <w:pPr>
              <w:rPr>
                <w:sz w:val="28"/>
                <w:szCs w:val="28"/>
                <w:lang w:val="kk-KZ"/>
              </w:rPr>
            </w:pPr>
            <w:r w:rsidRPr="00FA37B6">
              <w:rPr>
                <w:b/>
                <w:bCs/>
                <w:sz w:val="28"/>
                <w:szCs w:val="28"/>
                <w:bdr w:val="none" w:sz="0" w:space="0" w:color="auto" w:frame="1"/>
                <w:lang w:val="kk-KZ"/>
              </w:rPr>
              <w:t>жыл</w:t>
            </w:r>
          </w:p>
          <w:p w14:paraId="3AAB61D6" w14:textId="77777777" w:rsidR="007C4680" w:rsidRPr="00FA37B6" w:rsidRDefault="007C4680" w:rsidP="008C4053">
            <w:pPr>
              <w:rPr>
                <w:sz w:val="28"/>
                <w:szCs w:val="28"/>
                <w:lang w:val="kk-KZ"/>
              </w:rPr>
            </w:pPr>
            <w:r w:rsidRPr="00FA37B6">
              <w:rPr>
                <w:sz w:val="28"/>
                <w:szCs w:val="28"/>
                <w:lang w:val="kk-KZ"/>
              </w:rPr>
              <w:t>год</w:t>
            </w:r>
          </w:p>
        </w:tc>
      </w:tr>
    </w:tbl>
    <w:p w14:paraId="1AB976DB" w14:textId="77777777" w:rsidR="007C4680" w:rsidRPr="00FA37B6" w:rsidRDefault="007C4680" w:rsidP="007C4680">
      <w:pPr>
        <w:rPr>
          <w:sz w:val="28"/>
          <w:szCs w:val="28"/>
          <w:lang w:val="kk-KZ"/>
        </w:rPr>
      </w:pPr>
    </w:p>
    <w:p w14:paraId="58117684" w14:textId="77777777" w:rsidR="007C4680" w:rsidRPr="00FA37B6" w:rsidRDefault="007C4680" w:rsidP="007C4680">
      <w:pPr>
        <w:rPr>
          <w:sz w:val="28"/>
          <w:szCs w:val="28"/>
          <w:lang w:val="kk-KZ"/>
        </w:rPr>
      </w:pPr>
    </w:p>
    <w:tbl>
      <w:tblPr>
        <w:tblW w:w="5118" w:type="pct"/>
        <w:jc w:val="center"/>
        <w:tblLayout w:type="fixed"/>
        <w:tblCellMar>
          <w:left w:w="0" w:type="dxa"/>
          <w:right w:w="0" w:type="dxa"/>
        </w:tblCellMar>
        <w:tblLook w:val="04A0" w:firstRow="1" w:lastRow="0" w:firstColumn="1" w:lastColumn="0" w:noHBand="0" w:noVBand="1"/>
      </w:tblPr>
      <w:tblGrid>
        <w:gridCol w:w="4585"/>
        <w:gridCol w:w="1318"/>
        <w:gridCol w:w="2726"/>
        <w:gridCol w:w="2198"/>
        <w:gridCol w:w="534"/>
        <w:gridCol w:w="1649"/>
        <w:gridCol w:w="1572"/>
        <w:gridCol w:w="30"/>
        <w:gridCol w:w="280"/>
        <w:gridCol w:w="21"/>
      </w:tblGrid>
      <w:tr w:rsidR="00FA37B6" w:rsidRPr="00FA37B6" w14:paraId="61D37F83" w14:textId="77777777" w:rsidTr="008C4053">
        <w:trPr>
          <w:gridAfter w:val="1"/>
          <w:wAfter w:w="7" w:type="pct"/>
          <w:jc w:val="center"/>
        </w:trPr>
        <w:tc>
          <w:tcPr>
            <w:tcW w:w="4993" w:type="pct"/>
            <w:gridSpan w:val="9"/>
          </w:tcPr>
          <w:p w14:paraId="30FC8051" w14:textId="77777777" w:rsidR="007C4680" w:rsidRPr="00FA37B6" w:rsidRDefault="007C4680" w:rsidP="008C4053">
            <w:pPr>
              <w:overflowPunct/>
              <w:autoSpaceDE/>
              <w:autoSpaceDN/>
              <w:adjustRightInd/>
              <w:rPr>
                <w:sz w:val="28"/>
                <w:szCs w:val="28"/>
                <w:lang w:val="kk-KZ"/>
              </w:rPr>
            </w:pPr>
          </w:p>
        </w:tc>
      </w:tr>
      <w:tr w:rsidR="00FA37B6" w:rsidRPr="00FA37B6" w14:paraId="4B293403" w14:textId="77777777" w:rsidTr="008C4053">
        <w:trPr>
          <w:gridAfter w:val="1"/>
          <w:wAfter w:w="7" w:type="pct"/>
          <w:jc w:val="center"/>
        </w:trPr>
        <w:tc>
          <w:tcPr>
            <w:tcW w:w="4993" w:type="pct"/>
            <w:gridSpan w:val="9"/>
            <w:hideMark/>
          </w:tcPr>
          <w:p w14:paraId="09CFA780" w14:textId="77777777" w:rsidR="007C4680" w:rsidRPr="00FA37B6" w:rsidRDefault="007C4680" w:rsidP="008C4053">
            <w:pPr>
              <w:jc w:val="both"/>
              <w:rPr>
                <w:sz w:val="28"/>
                <w:szCs w:val="28"/>
                <w:lang w:val="kk-KZ"/>
              </w:rPr>
            </w:pPr>
            <w:r w:rsidRPr="00FA37B6">
              <w:rPr>
                <w:b/>
                <w:bCs/>
                <w:sz w:val="28"/>
                <w:szCs w:val="28"/>
                <w:bdr w:val="none" w:sz="0" w:space="0" w:color="auto" w:frame="1"/>
                <w:lang w:val="kk-KZ"/>
              </w:rPr>
              <w:t>«</w:t>
            </w:r>
            <w:r w:rsidRPr="00FA37B6">
              <w:rPr>
                <w:b/>
                <w:sz w:val="28"/>
                <w:szCs w:val="28"/>
                <w:lang w:val="kk-KZ"/>
              </w:rPr>
              <w:t>БТА БАНКІ</w:t>
            </w:r>
            <w:r w:rsidRPr="00FA37B6">
              <w:rPr>
                <w:b/>
                <w:bCs/>
                <w:sz w:val="28"/>
                <w:szCs w:val="28"/>
                <w:bdr w:val="none" w:sz="0" w:space="0" w:color="auto" w:frame="1"/>
                <w:lang w:val="kk-KZ"/>
              </w:rPr>
              <w:t>» акционерлік қоғамы ұсынады</w:t>
            </w:r>
          </w:p>
          <w:p w14:paraId="7E5983FB" w14:textId="77777777" w:rsidR="007C4680" w:rsidRPr="00FA37B6" w:rsidRDefault="007C4680" w:rsidP="008C4053">
            <w:pPr>
              <w:jc w:val="both"/>
              <w:rPr>
                <w:sz w:val="28"/>
                <w:szCs w:val="28"/>
                <w:lang w:val="kk-KZ"/>
              </w:rPr>
            </w:pPr>
            <w:r w:rsidRPr="00FA37B6">
              <w:rPr>
                <w:sz w:val="28"/>
                <w:szCs w:val="28"/>
                <w:lang w:val="kk-KZ"/>
              </w:rPr>
              <w:t>Представляется акционерным обществом «БТА БАНК»</w:t>
            </w:r>
          </w:p>
        </w:tc>
      </w:tr>
      <w:tr w:rsidR="00FA37B6" w:rsidRPr="00FA37B6" w14:paraId="1C90DC4E" w14:textId="77777777" w:rsidTr="008C4053">
        <w:trPr>
          <w:gridAfter w:val="1"/>
          <w:wAfter w:w="7" w:type="pct"/>
          <w:jc w:val="center"/>
        </w:trPr>
        <w:tc>
          <w:tcPr>
            <w:tcW w:w="4993" w:type="pct"/>
            <w:gridSpan w:val="9"/>
            <w:hideMark/>
          </w:tcPr>
          <w:p w14:paraId="06BD2C70" w14:textId="77777777" w:rsidR="007C4680" w:rsidRPr="00FA37B6" w:rsidRDefault="007C4680" w:rsidP="008C4053">
            <w:pPr>
              <w:jc w:val="both"/>
              <w:rPr>
                <w:sz w:val="28"/>
                <w:szCs w:val="28"/>
                <w:lang w:val="kk-KZ"/>
              </w:rPr>
            </w:pPr>
            <w:r w:rsidRPr="00FA37B6">
              <w:rPr>
                <w:b/>
                <w:bCs/>
                <w:sz w:val="28"/>
                <w:szCs w:val="28"/>
                <w:bdr w:val="none" w:sz="0" w:space="0" w:color="auto" w:frame="1"/>
                <w:lang w:val="kk-KZ"/>
              </w:rPr>
              <w:t>Ұсыну мерзімі: есепті кезеңнен кейінгі бірінші айдың 25-інен кешіктірмей</w:t>
            </w:r>
          </w:p>
          <w:p w14:paraId="225E73E5" w14:textId="77777777" w:rsidR="007C4680" w:rsidRPr="00FA37B6" w:rsidRDefault="007C4680" w:rsidP="008C4053">
            <w:pPr>
              <w:jc w:val="both"/>
              <w:rPr>
                <w:sz w:val="28"/>
                <w:szCs w:val="28"/>
                <w:lang w:val="kk-KZ"/>
              </w:rPr>
            </w:pPr>
            <w:r w:rsidRPr="00FA37B6">
              <w:rPr>
                <w:sz w:val="28"/>
                <w:szCs w:val="28"/>
                <w:lang w:val="kk-KZ"/>
              </w:rPr>
              <w:t>Срок представления: не позднее 25 числа первого месяца после отчетного периода</w:t>
            </w:r>
          </w:p>
        </w:tc>
      </w:tr>
      <w:tr w:rsidR="00FA37B6" w:rsidRPr="00FA37B6" w14:paraId="46DA0617" w14:textId="77777777" w:rsidTr="008C4053">
        <w:trPr>
          <w:gridAfter w:val="1"/>
          <w:wAfter w:w="7" w:type="pct"/>
          <w:jc w:val="center"/>
        </w:trPr>
        <w:tc>
          <w:tcPr>
            <w:tcW w:w="1979" w:type="pct"/>
            <w:gridSpan w:val="2"/>
            <w:hideMark/>
          </w:tcPr>
          <w:p w14:paraId="7C605414" w14:textId="77777777" w:rsidR="007C4680" w:rsidRPr="00FA37B6" w:rsidRDefault="007C4680" w:rsidP="008C4053">
            <w:pPr>
              <w:jc w:val="both"/>
              <w:rPr>
                <w:sz w:val="28"/>
                <w:szCs w:val="28"/>
                <w:lang w:val="kk-KZ"/>
              </w:rPr>
            </w:pPr>
            <w:r w:rsidRPr="00FA37B6">
              <w:rPr>
                <w:b/>
                <w:bCs/>
                <w:sz w:val="28"/>
                <w:szCs w:val="28"/>
                <w:bdr w:val="none" w:sz="0" w:space="0" w:color="auto" w:frame="1"/>
                <w:lang w:val="kk-KZ"/>
              </w:rPr>
              <w:t>БСН коды</w:t>
            </w:r>
          </w:p>
          <w:p w14:paraId="168688DE" w14:textId="77777777" w:rsidR="007C4680" w:rsidRPr="00FA37B6" w:rsidRDefault="007C4680" w:rsidP="008C4053">
            <w:pPr>
              <w:jc w:val="both"/>
              <w:rPr>
                <w:sz w:val="28"/>
                <w:szCs w:val="28"/>
                <w:lang w:val="kk-KZ"/>
              </w:rPr>
            </w:pPr>
            <w:r w:rsidRPr="00FA37B6">
              <w:rPr>
                <w:sz w:val="28"/>
                <w:szCs w:val="28"/>
                <w:lang w:val="kk-KZ"/>
              </w:rPr>
              <w:t>Код БИН</w:t>
            </w:r>
          </w:p>
        </w:tc>
        <w:tc>
          <w:tcPr>
            <w:tcW w:w="3014" w:type="pct"/>
            <w:gridSpan w:val="7"/>
            <w:hideMark/>
          </w:tcPr>
          <w:p w14:paraId="423D5B07" w14:textId="77777777" w:rsidR="007C4680" w:rsidRPr="00FA37B6" w:rsidRDefault="007C4680" w:rsidP="008C4053">
            <w:pPr>
              <w:jc w:val="center"/>
              <w:rPr>
                <w:sz w:val="28"/>
                <w:szCs w:val="28"/>
                <w:lang w:val="kk-KZ"/>
              </w:rPr>
            </w:pPr>
            <w:r w:rsidRPr="00FA37B6">
              <w:rPr>
                <w:noProof/>
                <w:sz w:val="28"/>
                <w:szCs w:val="28"/>
              </w:rPr>
              <w:drawing>
                <wp:inline distT="0" distB="0" distL="0" distR="0" wp14:anchorId="391B8009" wp14:editId="6F0BB0A2">
                  <wp:extent cx="3547119" cy="361950"/>
                  <wp:effectExtent l="0" t="0" r="0" b="0"/>
                  <wp:docPr id="8" name="Рисунок 8" descr="C:\Users\vr_aigul_su\AppData\Local\ITS.Paragraph\DocumentsCache\043363\043363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vr_aigul_su\AppData\Local\ITS.Paragraph\DocumentsCache\043363\04336386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3977" cy="375915"/>
                          </a:xfrm>
                          <a:prstGeom prst="rect">
                            <a:avLst/>
                          </a:prstGeom>
                          <a:noFill/>
                          <a:ln>
                            <a:noFill/>
                          </a:ln>
                        </pic:spPr>
                      </pic:pic>
                    </a:graphicData>
                  </a:graphic>
                </wp:inline>
              </w:drawing>
            </w:r>
          </w:p>
        </w:tc>
      </w:tr>
      <w:tr w:rsidR="00FA37B6" w:rsidRPr="00FA37B6" w14:paraId="3E35ED4B" w14:textId="77777777" w:rsidTr="008C4053">
        <w:trPr>
          <w:jc w:val="center"/>
        </w:trPr>
        <w:tc>
          <w:tcPr>
            <w:tcW w:w="1537" w:type="pct"/>
            <w:vAlign w:val="center"/>
            <w:hideMark/>
          </w:tcPr>
          <w:p w14:paraId="3528856F" w14:textId="77777777" w:rsidR="007C4680" w:rsidRPr="00FA37B6" w:rsidRDefault="007C4680" w:rsidP="008C4053">
            <w:pPr>
              <w:rPr>
                <w:sz w:val="28"/>
                <w:szCs w:val="28"/>
                <w:lang w:val="kk-KZ"/>
              </w:rPr>
            </w:pPr>
          </w:p>
        </w:tc>
        <w:tc>
          <w:tcPr>
            <w:tcW w:w="442" w:type="pct"/>
            <w:vAlign w:val="center"/>
            <w:hideMark/>
          </w:tcPr>
          <w:p w14:paraId="6E93CE6F" w14:textId="77777777" w:rsidR="007C4680" w:rsidRPr="00FA37B6" w:rsidRDefault="007C4680" w:rsidP="008C4053">
            <w:pPr>
              <w:rPr>
                <w:sz w:val="28"/>
                <w:szCs w:val="28"/>
                <w:lang w:val="kk-KZ"/>
              </w:rPr>
            </w:pPr>
          </w:p>
        </w:tc>
        <w:tc>
          <w:tcPr>
            <w:tcW w:w="914" w:type="pct"/>
            <w:vAlign w:val="center"/>
            <w:hideMark/>
          </w:tcPr>
          <w:p w14:paraId="376373BB" w14:textId="77777777" w:rsidR="007C4680" w:rsidRPr="00FA37B6" w:rsidRDefault="007C4680" w:rsidP="008C4053">
            <w:pPr>
              <w:rPr>
                <w:sz w:val="28"/>
                <w:szCs w:val="28"/>
                <w:lang w:val="kk-KZ"/>
              </w:rPr>
            </w:pPr>
          </w:p>
        </w:tc>
        <w:tc>
          <w:tcPr>
            <w:tcW w:w="737" w:type="pct"/>
            <w:vAlign w:val="center"/>
            <w:hideMark/>
          </w:tcPr>
          <w:p w14:paraId="7D5BAD10" w14:textId="77777777" w:rsidR="007C4680" w:rsidRPr="00FA37B6" w:rsidRDefault="007C4680" w:rsidP="008C4053">
            <w:pPr>
              <w:rPr>
                <w:sz w:val="28"/>
                <w:szCs w:val="28"/>
                <w:lang w:val="kk-KZ"/>
              </w:rPr>
            </w:pPr>
          </w:p>
        </w:tc>
        <w:tc>
          <w:tcPr>
            <w:tcW w:w="179" w:type="pct"/>
            <w:vAlign w:val="center"/>
            <w:hideMark/>
          </w:tcPr>
          <w:p w14:paraId="410B40BD" w14:textId="77777777" w:rsidR="007C4680" w:rsidRPr="00FA37B6" w:rsidRDefault="007C4680" w:rsidP="008C4053">
            <w:pPr>
              <w:rPr>
                <w:sz w:val="28"/>
                <w:szCs w:val="28"/>
                <w:lang w:val="kk-KZ"/>
              </w:rPr>
            </w:pPr>
          </w:p>
        </w:tc>
        <w:tc>
          <w:tcPr>
            <w:tcW w:w="553" w:type="pct"/>
            <w:vAlign w:val="center"/>
            <w:hideMark/>
          </w:tcPr>
          <w:p w14:paraId="67BF6B4C" w14:textId="77777777" w:rsidR="007C4680" w:rsidRPr="00FA37B6" w:rsidRDefault="007C4680" w:rsidP="008C4053">
            <w:pPr>
              <w:rPr>
                <w:sz w:val="28"/>
                <w:szCs w:val="28"/>
                <w:lang w:val="kk-KZ"/>
              </w:rPr>
            </w:pPr>
          </w:p>
        </w:tc>
        <w:tc>
          <w:tcPr>
            <w:tcW w:w="527" w:type="pct"/>
            <w:vAlign w:val="center"/>
            <w:hideMark/>
          </w:tcPr>
          <w:p w14:paraId="35843E3E" w14:textId="77777777" w:rsidR="007C4680" w:rsidRPr="00FA37B6" w:rsidRDefault="007C4680" w:rsidP="008C4053">
            <w:pPr>
              <w:rPr>
                <w:sz w:val="28"/>
                <w:szCs w:val="28"/>
                <w:lang w:val="kk-KZ"/>
              </w:rPr>
            </w:pPr>
          </w:p>
        </w:tc>
        <w:tc>
          <w:tcPr>
            <w:tcW w:w="10" w:type="pct"/>
            <w:vAlign w:val="center"/>
            <w:hideMark/>
          </w:tcPr>
          <w:p w14:paraId="2D549F20" w14:textId="77777777" w:rsidR="007C4680" w:rsidRPr="00FA37B6" w:rsidRDefault="007C4680" w:rsidP="008C4053">
            <w:pPr>
              <w:rPr>
                <w:sz w:val="28"/>
                <w:szCs w:val="28"/>
                <w:lang w:val="kk-KZ"/>
              </w:rPr>
            </w:pPr>
          </w:p>
        </w:tc>
        <w:tc>
          <w:tcPr>
            <w:tcW w:w="101" w:type="pct"/>
            <w:gridSpan w:val="2"/>
            <w:vAlign w:val="center"/>
            <w:hideMark/>
          </w:tcPr>
          <w:p w14:paraId="226956DC" w14:textId="77777777" w:rsidR="007C4680" w:rsidRPr="00FA37B6" w:rsidRDefault="007C4680" w:rsidP="008C4053">
            <w:pPr>
              <w:rPr>
                <w:sz w:val="28"/>
                <w:szCs w:val="28"/>
                <w:lang w:val="kk-KZ"/>
              </w:rPr>
            </w:pPr>
          </w:p>
        </w:tc>
      </w:tr>
    </w:tbl>
    <w:p w14:paraId="35DD3901" w14:textId="77777777" w:rsidR="007C4680" w:rsidRPr="00FA37B6" w:rsidRDefault="007C4680" w:rsidP="007C4680">
      <w:pPr>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484"/>
        <w:gridCol w:w="1583"/>
        <w:gridCol w:w="1248"/>
        <w:gridCol w:w="1533"/>
        <w:gridCol w:w="1155"/>
        <w:gridCol w:w="1155"/>
        <w:gridCol w:w="1664"/>
        <w:gridCol w:w="1589"/>
        <w:gridCol w:w="1589"/>
        <w:gridCol w:w="1365"/>
        <w:gridCol w:w="1184"/>
      </w:tblGrid>
      <w:tr w:rsidR="00FA37B6" w:rsidRPr="00FA37B6" w14:paraId="70B9794E" w14:textId="77777777" w:rsidTr="008C4053">
        <w:trPr>
          <w:jc w:val="center"/>
        </w:trPr>
        <w:tc>
          <w:tcPr>
            <w:tcW w:w="165" w:type="pct"/>
            <w:vMerge w:val="restart"/>
            <w:tcBorders>
              <w:top w:val="single" w:sz="8" w:space="0" w:color="auto"/>
              <w:left w:val="single" w:sz="8" w:space="0" w:color="auto"/>
              <w:bottom w:val="single" w:sz="8" w:space="0" w:color="auto"/>
              <w:right w:val="single" w:sz="8" w:space="0" w:color="auto"/>
            </w:tcBorders>
            <w:vAlign w:val="center"/>
            <w:hideMark/>
          </w:tcPr>
          <w:p w14:paraId="02E09E47" w14:textId="77777777" w:rsidR="007C4680" w:rsidRPr="00FA37B6" w:rsidRDefault="007C4680" w:rsidP="008C4053">
            <w:pPr>
              <w:jc w:val="center"/>
              <w:rPr>
                <w:lang w:val="kk-KZ"/>
              </w:rPr>
            </w:pPr>
            <w:r w:rsidRPr="00FA37B6">
              <w:rPr>
                <w:b/>
                <w:bCs/>
                <w:bdr w:val="none" w:sz="0" w:space="0" w:color="auto" w:frame="1"/>
                <w:lang w:val="kk-KZ"/>
              </w:rPr>
              <w:t>Р/с №</w:t>
            </w:r>
          </w:p>
          <w:p w14:paraId="7E24C522" w14:textId="77777777" w:rsidR="007C4680" w:rsidRPr="00FA37B6" w:rsidRDefault="007C4680" w:rsidP="008C4053">
            <w:pPr>
              <w:jc w:val="center"/>
              <w:rPr>
                <w:lang w:val="kk-KZ"/>
              </w:rPr>
            </w:pPr>
            <w:r w:rsidRPr="00FA37B6">
              <w:rPr>
                <w:lang w:val="kk-KZ"/>
              </w:rPr>
              <w:t>№ п/п</w:t>
            </w:r>
          </w:p>
        </w:tc>
        <w:tc>
          <w:tcPr>
            <w:tcW w:w="1494" w:type="pct"/>
            <w:gridSpan w:val="3"/>
            <w:tcBorders>
              <w:top w:val="single" w:sz="8" w:space="0" w:color="auto"/>
              <w:left w:val="nil"/>
              <w:bottom w:val="single" w:sz="8" w:space="0" w:color="auto"/>
              <w:right w:val="single" w:sz="8" w:space="0" w:color="auto"/>
            </w:tcBorders>
            <w:vAlign w:val="center"/>
            <w:hideMark/>
          </w:tcPr>
          <w:p w14:paraId="63ABA429" w14:textId="77777777" w:rsidR="007C4680" w:rsidRPr="00FA37B6" w:rsidRDefault="007C4680" w:rsidP="008C4053">
            <w:pPr>
              <w:jc w:val="center"/>
              <w:rPr>
                <w:lang w:val="kk-KZ"/>
              </w:rPr>
            </w:pPr>
            <w:r w:rsidRPr="00FA37B6">
              <w:rPr>
                <w:b/>
                <w:bCs/>
                <w:bdr w:val="none" w:sz="0" w:space="0" w:color="auto" w:frame="1"/>
                <w:lang w:val="kk-KZ"/>
              </w:rPr>
              <w:t>Қарыз алушы туралы ақпарат</w:t>
            </w:r>
          </w:p>
          <w:p w14:paraId="4AC59E92" w14:textId="77777777" w:rsidR="007C4680" w:rsidRPr="00FA37B6" w:rsidRDefault="007C4680" w:rsidP="008C4053">
            <w:pPr>
              <w:jc w:val="center"/>
              <w:rPr>
                <w:lang w:val="kk-KZ"/>
              </w:rPr>
            </w:pPr>
            <w:r w:rsidRPr="00FA37B6">
              <w:rPr>
                <w:lang w:val="kk-KZ"/>
              </w:rPr>
              <w:t>Информация о заемщике</w:t>
            </w:r>
          </w:p>
        </w:tc>
        <w:tc>
          <w:tcPr>
            <w:tcW w:w="3321" w:type="pct"/>
            <w:gridSpan w:val="7"/>
            <w:tcBorders>
              <w:top w:val="single" w:sz="8" w:space="0" w:color="auto"/>
              <w:left w:val="nil"/>
              <w:bottom w:val="single" w:sz="8" w:space="0" w:color="auto"/>
              <w:right w:val="single" w:sz="8" w:space="0" w:color="auto"/>
            </w:tcBorders>
            <w:vAlign w:val="center"/>
            <w:hideMark/>
          </w:tcPr>
          <w:p w14:paraId="1A61338A" w14:textId="77777777" w:rsidR="007C4680" w:rsidRPr="00FA37B6" w:rsidRDefault="007C4680" w:rsidP="008C4053">
            <w:pPr>
              <w:jc w:val="center"/>
              <w:rPr>
                <w:lang w:val="kk-KZ"/>
              </w:rPr>
            </w:pPr>
            <w:r w:rsidRPr="00FA37B6">
              <w:rPr>
                <w:b/>
                <w:bCs/>
                <w:bdr w:val="none" w:sz="0" w:space="0" w:color="auto" w:frame="1"/>
                <w:lang w:val="kk-KZ"/>
              </w:rPr>
              <w:t>Қарыз шарты туралы ақпарат</w:t>
            </w:r>
          </w:p>
          <w:p w14:paraId="1E02E936" w14:textId="77777777" w:rsidR="007C4680" w:rsidRPr="00FA37B6" w:rsidRDefault="007C4680" w:rsidP="008C4053">
            <w:pPr>
              <w:jc w:val="center"/>
              <w:rPr>
                <w:lang w:val="kk-KZ"/>
              </w:rPr>
            </w:pPr>
            <w:r w:rsidRPr="00FA37B6">
              <w:rPr>
                <w:lang w:val="kk-KZ"/>
              </w:rPr>
              <w:t>Информация о договоре займа</w:t>
            </w:r>
          </w:p>
        </w:tc>
      </w:tr>
      <w:tr w:rsidR="00FA37B6" w:rsidRPr="00FA37B6" w14:paraId="635EE810"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66FAA7D" w14:textId="77777777" w:rsidR="007C4680" w:rsidRPr="00FA37B6" w:rsidRDefault="007C4680" w:rsidP="008C4053">
            <w:pPr>
              <w:rPr>
                <w:lang w:val="kk-KZ"/>
              </w:rPr>
            </w:pPr>
          </w:p>
        </w:tc>
        <w:tc>
          <w:tcPr>
            <w:tcW w:w="542" w:type="pct"/>
            <w:vMerge w:val="restart"/>
            <w:tcBorders>
              <w:top w:val="nil"/>
              <w:left w:val="nil"/>
              <w:bottom w:val="single" w:sz="8" w:space="0" w:color="auto"/>
              <w:right w:val="single" w:sz="8" w:space="0" w:color="auto"/>
            </w:tcBorders>
            <w:vAlign w:val="center"/>
            <w:hideMark/>
          </w:tcPr>
          <w:p w14:paraId="54EC2858" w14:textId="77777777" w:rsidR="007C4680" w:rsidRPr="00FA37B6" w:rsidRDefault="007C4680" w:rsidP="008C4053">
            <w:pPr>
              <w:jc w:val="center"/>
              <w:rPr>
                <w:lang w:val="kk-KZ"/>
              </w:rPr>
            </w:pPr>
            <w:r w:rsidRPr="00FA37B6">
              <w:rPr>
                <w:b/>
                <w:bCs/>
                <w:bdr w:val="none" w:sz="0" w:space="0" w:color="auto" w:frame="1"/>
                <w:lang w:val="kk-KZ"/>
              </w:rPr>
              <w:t>Қарыз алушының атауы, тегі, аты, әкесінің аты (ол болған жағдайда)</w:t>
            </w:r>
          </w:p>
          <w:p w14:paraId="02D494E2" w14:textId="77777777" w:rsidR="007C4680" w:rsidRPr="00FA37B6" w:rsidRDefault="007C4680" w:rsidP="008C4053">
            <w:pPr>
              <w:jc w:val="center"/>
              <w:rPr>
                <w:lang w:val="kk-KZ"/>
              </w:rPr>
            </w:pPr>
            <w:r w:rsidRPr="00FA37B6">
              <w:rPr>
                <w:lang w:val="kk-KZ"/>
              </w:rPr>
              <w:t>Наименование, фамилия, имя, отчество (при его наличии) заемщика</w:t>
            </w:r>
          </w:p>
        </w:tc>
        <w:tc>
          <w:tcPr>
            <w:tcW w:w="427" w:type="pct"/>
            <w:vMerge w:val="restart"/>
            <w:tcBorders>
              <w:top w:val="nil"/>
              <w:left w:val="nil"/>
              <w:bottom w:val="single" w:sz="8" w:space="0" w:color="auto"/>
              <w:right w:val="single" w:sz="8" w:space="0" w:color="auto"/>
            </w:tcBorders>
            <w:vAlign w:val="center"/>
            <w:hideMark/>
          </w:tcPr>
          <w:p w14:paraId="30605E92" w14:textId="77777777" w:rsidR="007C4680" w:rsidRPr="00FA37B6" w:rsidRDefault="007C4680" w:rsidP="008C4053">
            <w:pPr>
              <w:jc w:val="center"/>
              <w:rPr>
                <w:lang w:val="kk-KZ"/>
              </w:rPr>
            </w:pPr>
            <w:r w:rsidRPr="00FA37B6">
              <w:rPr>
                <w:b/>
                <w:bCs/>
                <w:bdr w:val="none" w:sz="0" w:space="0" w:color="auto" w:frame="1"/>
                <w:lang w:val="kk-KZ"/>
              </w:rPr>
              <w:t>БСН/ЖСН (болған жағдайда)</w:t>
            </w:r>
          </w:p>
          <w:p w14:paraId="7C18D0EB" w14:textId="77777777" w:rsidR="007C4680" w:rsidRPr="00FA37B6" w:rsidRDefault="007C4680" w:rsidP="008C4053">
            <w:pPr>
              <w:jc w:val="center"/>
              <w:rPr>
                <w:lang w:val="kk-KZ"/>
              </w:rPr>
            </w:pPr>
            <w:r w:rsidRPr="00FA37B6">
              <w:rPr>
                <w:lang w:val="kk-KZ"/>
              </w:rPr>
              <w:t>БИН/ИИН (при наличии)</w:t>
            </w:r>
          </w:p>
        </w:tc>
        <w:tc>
          <w:tcPr>
            <w:tcW w:w="524" w:type="pct"/>
            <w:vMerge w:val="restart"/>
            <w:tcBorders>
              <w:top w:val="nil"/>
              <w:left w:val="nil"/>
              <w:bottom w:val="single" w:sz="8" w:space="0" w:color="auto"/>
              <w:right w:val="single" w:sz="8" w:space="0" w:color="auto"/>
            </w:tcBorders>
            <w:vAlign w:val="center"/>
            <w:hideMark/>
          </w:tcPr>
          <w:p w14:paraId="5F13BBF5" w14:textId="77777777" w:rsidR="007C4680" w:rsidRPr="00FA37B6" w:rsidRDefault="007C4680" w:rsidP="008C4053">
            <w:pPr>
              <w:jc w:val="center"/>
              <w:rPr>
                <w:lang w:val="kk-KZ"/>
              </w:rPr>
            </w:pPr>
            <w:r w:rsidRPr="00FA37B6">
              <w:rPr>
                <w:b/>
                <w:bCs/>
                <w:bdr w:val="none" w:sz="0" w:space="0" w:color="auto" w:frame="1"/>
                <w:lang w:val="kk-KZ"/>
              </w:rPr>
              <w:t>Қарыз алушы елінің атауы</w:t>
            </w:r>
          </w:p>
          <w:p w14:paraId="131E981F" w14:textId="77777777" w:rsidR="007C4680" w:rsidRPr="00FA37B6" w:rsidRDefault="007C4680" w:rsidP="008C4053">
            <w:pPr>
              <w:jc w:val="center"/>
              <w:rPr>
                <w:lang w:val="kk-KZ"/>
              </w:rPr>
            </w:pPr>
            <w:r w:rsidRPr="00FA37B6">
              <w:rPr>
                <w:lang w:val="kk-KZ"/>
              </w:rPr>
              <w:t>Наименование страны заемщика</w:t>
            </w:r>
          </w:p>
        </w:tc>
        <w:tc>
          <w:tcPr>
            <w:tcW w:w="396" w:type="pct"/>
            <w:vMerge w:val="restart"/>
            <w:tcBorders>
              <w:top w:val="nil"/>
              <w:left w:val="nil"/>
              <w:bottom w:val="single" w:sz="8" w:space="0" w:color="auto"/>
              <w:right w:val="single" w:sz="8" w:space="0" w:color="auto"/>
            </w:tcBorders>
            <w:vAlign w:val="center"/>
            <w:hideMark/>
          </w:tcPr>
          <w:p w14:paraId="17BEA93E" w14:textId="77777777" w:rsidR="007C4680" w:rsidRPr="00FA37B6" w:rsidRDefault="007C4680" w:rsidP="008C4053">
            <w:pPr>
              <w:jc w:val="center"/>
              <w:rPr>
                <w:lang w:val="kk-KZ"/>
              </w:rPr>
            </w:pPr>
            <w:r w:rsidRPr="00FA37B6">
              <w:rPr>
                <w:b/>
                <w:bCs/>
                <w:bdr w:val="none" w:sz="0" w:space="0" w:color="auto" w:frame="1"/>
                <w:lang w:val="kk-KZ"/>
              </w:rPr>
              <w:t>Шарттың нөмірі</w:t>
            </w:r>
          </w:p>
          <w:p w14:paraId="086F6A0C" w14:textId="77777777" w:rsidR="007C4680" w:rsidRPr="00FA37B6" w:rsidRDefault="007C4680" w:rsidP="008C4053">
            <w:pPr>
              <w:jc w:val="center"/>
              <w:rPr>
                <w:lang w:val="kk-KZ"/>
              </w:rPr>
            </w:pPr>
            <w:r w:rsidRPr="00FA37B6">
              <w:rPr>
                <w:lang w:val="kk-KZ"/>
              </w:rPr>
              <w:t>Номер договора</w:t>
            </w:r>
          </w:p>
        </w:tc>
        <w:tc>
          <w:tcPr>
            <w:tcW w:w="396" w:type="pct"/>
            <w:vMerge w:val="restart"/>
            <w:tcBorders>
              <w:top w:val="nil"/>
              <w:left w:val="nil"/>
              <w:bottom w:val="single" w:sz="8" w:space="0" w:color="auto"/>
              <w:right w:val="single" w:sz="8" w:space="0" w:color="auto"/>
            </w:tcBorders>
            <w:vAlign w:val="center"/>
            <w:hideMark/>
          </w:tcPr>
          <w:p w14:paraId="3543FC84" w14:textId="77777777" w:rsidR="007C4680" w:rsidRPr="00FA37B6" w:rsidRDefault="007C4680" w:rsidP="008C4053">
            <w:pPr>
              <w:jc w:val="center"/>
              <w:rPr>
                <w:lang w:val="kk-KZ"/>
              </w:rPr>
            </w:pPr>
            <w:r w:rsidRPr="00FA37B6">
              <w:rPr>
                <w:b/>
                <w:bCs/>
                <w:bdr w:val="none" w:sz="0" w:space="0" w:color="auto" w:frame="1"/>
                <w:lang w:val="kk-KZ"/>
              </w:rPr>
              <w:t>Шарттың күні</w:t>
            </w:r>
          </w:p>
          <w:p w14:paraId="0C3B299A" w14:textId="77777777" w:rsidR="007C4680" w:rsidRPr="00FA37B6" w:rsidRDefault="007C4680" w:rsidP="008C4053">
            <w:pPr>
              <w:jc w:val="center"/>
              <w:rPr>
                <w:lang w:val="kk-KZ"/>
              </w:rPr>
            </w:pPr>
            <w:r w:rsidRPr="00FA37B6">
              <w:rPr>
                <w:lang w:val="kk-KZ"/>
              </w:rPr>
              <w:t>Дата договора</w:t>
            </w:r>
          </w:p>
        </w:tc>
        <w:tc>
          <w:tcPr>
            <w:tcW w:w="570" w:type="pct"/>
            <w:vMerge w:val="restart"/>
            <w:tcBorders>
              <w:top w:val="nil"/>
              <w:left w:val="nil"/>
              <w:bottom w:val="single" w:sz="8" w:space="0" w:color="auto"/>
              <w:right w:val="single" w:sz="8" w:space="0" w:color="auto"/>
            </w:tcBorders>
            <w:vAlign w:val="center"/>
            <w:hideMark/>
          </w:tcPr>
          <w:p w14:paraId="54B79DA9" w14:textId="77777777" w:rsidR="007C4680" w:rsidRPr="00FA37B6" w:rsidRDefault="007C4680" w:rsidP="008C4053">
            <w:pPr>
              <w:jc w:val="center"/>
              <w:rPr>
                <w:lang w:val="kk-KZ"/>
              </w:rPr>
            </w:pPr>
            <w:r w:rsidRPr="00FA37B6">
              <w:rPr>
                <w:b/>
                <w:bCs/>
                <w:bdr w:val="none" w:sz="0" w:space="0" w:color="auto" w:frame="1"/>
                <w:lang w:val="kk-KZ"/>
              </w:rPr>
              <w:t>Сыйақы мөлшерлемесі (жылдық пайызбен)</w:t>
            </w:r>
          </w:p>
          <w:p w14:paraId="23283663" w14:textId="77777777" w:rsidR="007C4680" w:rsidRPr="00FA37B6" w:rsidRDefault="007C4680" w:rsidP="008C4053">
            <w:pPr>
              <w:jc w:val="center"/>
              <w:rPr>
                <w:lang w:val="kk-KZ"/>
              </w:rPr>
            </w:pPr>
            <w:r w:rsidRPr="00FA37B6">
              <w:rPr>
                <w:lang w:val="kk-KZ"/>
              </w:rPr>
              <w:t>Ставка вознаграждения (в процентах годовых)</w:t>
            </w:r>
          </w:p>
        </w:tc>
        <w:tc>
          <w:tcPr>
            <w:tcW w:w="544" w:type="pct"/>
            <w:vMerge w:val="restart"/>
            <w:tcBorders>
              <w:top w:val="nil"/>
              <w:left w:val="nil"/>
              <w:bottom w:val="single" w:sz="8" w:space="0" w:color="auto"/>
              <w:right w:val="single" w:sz="8" w:space="0" w:color="auto"/>
            </w:tcBorders>
            <w:vAlign w:val="center"/>
            <w:hideMark/>
          </w:tcPr>
          <w:p w14:paraId="58BB2D35" w14:textId="77777777" w:rsidR="007C4680" w:rsidRPr="00FA37B6" w:rsidRDefault="007C4680" w:rsidP="008C4053">
            <w:pPr>
              <w:jc w:val="center"/>
              <w:rPr>
                <w:lang w:val="kk-KZ"/>
              </w:rPr>
            </w:pPr>
            <w:r w:rsidRPr="00FA37B6">
              <w:rPr>
                <w:b/>
                <w:bCs/>
                <w:bdr w:val="none" w:sz="0" w:space="0" w:color="auto" w:frame="1"/>
                <w:lang w:val="kk-KZ"/>
              </w:rPr>
              <w:t>Қарыз валютасының атауы</w:t>
            </w:r>
          </w:p>
          <w:p w14:paraId="1FC241C4" w14:textId="77777777" w:rsidR="007C4680" w:rsidRPr="00FA37B6" w:rsidRDefault="007C4680" w:rsidP="008C4053">
            <w:pPr>
              <w:jc w:val="center"/>
              <w:rPr>
                <w:lang w:val="kk-KZ"/>
              </w:rPr>
            </w:pPr>
            <w:r w:rsidRPr="00FA37B6">
              <w:rPr>
                <w:lang w:val="kk-KZ"/>
              </w:rPr>
              <w:t>Наименование валюты займа</w:t>
            </w:r>
          </w:p>
        </w:tc>
        <w:tc>
          <w:tcPr>
            <w:tcW w:w="544" w:type="pct"/>
            <w:vMerge w:val="restart"/>
            <w:tcBorders>
              <w:top w:val="nil"/>
              <w:left w:val="nil"/>
              <w:bottom w:val="single" w:sz="8" w:space="0" w:color="auto"/>
              <w:right w:val="single" w:sz="8" w:space="0" w:color="auto"/>
            </w:tcBorders>
            <w:vAlign w:val="center"/>
            <w:hideMark/>
          </w:tcPr>
          <w:p w14:paraId="7A61CB2D" w14:textId="77777777" w:rsidR="007C4680" w:rsidRPr="00FA37B6" w:rsidRDefault="007C4680" w:rsidP="008C4053">
            <w:pPr>
              <w:jc w:val="center"/>
              <w:rPr>
                <w:lang w:val="kk-KZ"/>
              </w:rPr>
            </w:pPr>
            <w:r w:rsidRPr="00FA37B6">
              <w:rPr>
                <w:b/>
                <w:bCs/>
                <w:bdr w:val="none" w:sz="0" w:space="0" w:color="auto" w:frame="1"/>
                <w:lang w:val="kk-KZ"/>
              </w:rPr>
              <w:t>Қарыздың сомасы (шарт валютасының мың бірлігімен)</w:t>
            </w:r>
          </w:p>
          <w:p w14:paraId="14BC686C" w14:textId="77777777" w:rsidR="007C4680" w:rsidRPr="00FA37B6" w:rsidRDefault="007C4680" w:rsidP="008C4053">
            <w:pPr>
              <w:jc w:val="center"/>
              <w:rPr>
                <w:lang w:val="kk-KZ"/>
              </w:rPr>
            </w:pPr>
            <w:r w:rsidRPr="00FA37B6">
              <w:rPr>
                <w:lang w:val="kk-KZ"/>
              </w:rPr>
              <w:t>Сумма займа (в тысячах единицах. валюты договора)</w:t>
            </w:r>
          </w:p>
        </w:tc>
        <w:tc>
          <w:tcPr>
            <w:tcW w:w="872" w:type="pct"/>
            <w:gridSpan w:val="2"/>
            <w:tcBorders>
              <w:top w:val="nil"/>
              <w:left w:val="nil"/>
              <w:bottom w:val="single" w:sz="8" w:space="0" w:color="auto"/>
              <w:right w:val="single" w:sz="8" w:space="0" w:color="auto"/>
            </w:tcBorders>
            <w:vAlign w:val="center"/>
            <w:hideMark/>
          </w:tcPr>
          <w:p w14:paraId="1AFEC071" w14:textId="77777777" w:rsidR="007C4680" w:rsidRPr="00FA37B6" w:rsidRDefault="007C4680" w:rsidP="008C4053">
            <w:pPr>
              <w:jc w:val="center"/>
              <w:rPr>
                <w:lang w:val="kk-KZ"/>
              </w:rPr>
            </w:pPr>
            <w:r w:rsidRPr="00FA37B6">
              <w:rPr>
                <w:b/>
                <w:bCs/>
                <w:bdr w:val="none" w:sz="0" w:space="0" w:color="auto" w:frame="1"/>
                <w:lang w:val="kk-KZ"/>
              </w:rPr>
              <w:t>Қолдану кезеңі</w:t>
            </w:r>
          </w:p>
          <w:p w14:paraId="3A297449" w14:textId="77777777" w:rsidR="007C4680" w:rsidRPr="00FA37B6" w:rsidRDefault="007C4680" w:rsidP="008C4053">
            <w:pPr>
              <w:jc w:val="center"/>
              <w:rPr>
                <w:lang w:val="kk-KZ"/>
              </w:rPr>
            </w:pPr>
            <w:r w:rsidRPr="00FA37B6">
              <w:rPr>
                <w:lang w:val="kk-KZ"/>
              </w:rPr>
              <w:t>Период действия</w:t>
            </w:r>
          </w:p>
        </w:tc>
      </w:tr>
      <w:tr w:rsidR="00FA37B6" w:rsidRPr="00FA37B6" w14:paraId="3E0388B1"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AF99BF5" w14:textId="77777777" w:rsidR="007C4680" w:rsidRPr="00FA37B6" w:rsidRDefault="007C4680" w:rsidP="008C4053">
            <w:pPr>
              <w:rPr>
                <w:lang w:val="kk-KZ"/>
              </w:rPr>
            </w:pPr>
          </w:p>
        </w:tc>
        <w:tc>
          <w:tcPr>
            <w:tcW w:w="0" w:type="auto"/>
            <w:vMerge/>
            <w:tcBorders>
              <w:top w:val="nil"/>
              <w:left w:val="nil"/>
              <w:bottom w:val="single" w:sz="8" w:space="0" w:color="auto"/>
              <w:right w:val="single" w:sz="8" w:space="0" w:color="auto"/>
            </w:tcBorders>
            <w:vAlign w:val="center"/>
            <w:hideMark/>
          </w:tcPr>
          <w:p w14:paraId="64E0E04A" w14:textId="77777777" w:rsidR="007C4680" w:rsidRPr="00FA37B6" w:rsidRDefault="007C4680" w:rsidP="008C4053">
            <w:pPr>
              <w:rPr>
                <w:lang w:val="kk-KZ"/>
              </w:rPr>
            </w:pPr>
          </w:p>
        </w:tc>
        <w:tc>
          <w:tcPr>
            <w:tcW w:w="0" w:type="auto"/>
            <w:vMerge/>
            <w:tcBorders>
              <w:top w:val="nil"/>
              <w:left w:val="nil"/>
              <w:bottom w:val="single" w:sz="8" w:space="0" w:color="auto"/>
              <w:right w:val="single" w:sz="8" w:space="0" w:color="auto"/>
            </w:tcBorders>
            <w:vAlign w:val="center"/>
            <w:hideMark/>
          </w:tcPr>
          <w:p w14:paraId="2209725E" w14:textId="77777777" w:rsidR="007C4680" w:rsidRPr="00FA37B6" w:rsidRDefault="007C4680" w:rsidP="008C4053">
            <w:pPr>
              <w:rPr>
                <w:lang w:val="kk-KZ"/>
              </w:rPr>
            </w:pPr>
          </w:p>
        </w:tc>
        <w:tc>
          <w:tcPr>
            <w:tcW w:w="0" w:type="auto"/>
            <w:vMerge/>
            <w:tcBorders>
              <w:top w:val="nil"/>
              <w:left w:val="nil"/>
              <w:bottom w:val="single" w:sz="8" w:space="0" w:color="auto"/>
              <w:right w:val="single" w:sz="8" w:space="0" w:color="auto"/>
            </w:tcBorders>
            <w:vAlign w:val="center"/>
            <w:hideMark/>
          </w:tcPr>
          <w:p w14:paraId="5F7540CF" w14:textId="77777777" w:rsidR="007C4680" w:rsidRPr="00FA37B6" w:rsidRDefault="007C4680" w:rsidP="008C4053">
            <w:pPr>
              <w:rPr>
                <w:lang w:val="kk-KZ"/>
              </w:rPr>
            </w:pPr>
          </w:p>
        </w:tc>
        <w:tc>
          <w:tcPr>
            <w:tcW w:w="0" w:type="auto"/>
            <w:vMerge/>
            <w:tcBorders>
              <w:top w:val="nil"/>
              <w:left w:val="nil"/>
              <w:bottom w:val="single" w:sz="8" w:space="0" w:color="auto"/>
              <w:right w:val="single" w:sz="8" w:space="0" w:color="auto"/>
            </w:tcBorders>
            <w:vAlign w:val="center"/>
            <w:hideMark/>
          </w:tcPr>
          <w:p w14:paraId="30443C09" w14:textId="77777777" w:rsidR="007C4680" w:rsidRPr="00FA37B6" w:rsidRDefault="007C4680" w:rsidP="008C4053">
            <w:pPr>
              <w:rPr>
                <w:lang w:val="kk-KZ"/>
              </w:rPr>
            </w:pPr>
          </w:p>
        </w:tc>
        <w:tc>
          <w:tcPr>
            <w:tcW w:w="0" w:type="auto"/>
            <w:vMerge/>
            <w:tcBorders>
              <w:top w:val="nil"/>
              <w:left w:val="nil"/>
              <w:bottom w:val="single" w:sz="8" w:space="0" w:color="auto"/>
              <w:right w:val="single" w:sz="8" w:space="0" w:color="auto"/>
            </w:tcBorders>
            <w:vAlign w:val="center"/>
            <w:hideMark/>
          </w:tcPr>
          <w:p w14:paraId="44C00241" w14:textId="77777777" w:rsidR="007C4680" w:rsidRPr="00FA37B6" w:rsidRDefault="007C4680" w:rsidP="008C4053">
            <w:pPr>
              <w:rPr>
                <w:lang w:val="kk-KZ"/>
              </w:rPr>
            </w:pPr>
          </w:p>
        </w:tc>
        <w:tc>
          <w:tcPr>
            <w:tcW w:w="0" w:type="auto"/>
            <w:vMerge/>
            <w:tcBorders>
              <w:top w:val="nil"/>
              <w:left w:val="nil"/>
              <w:bottom w:val="single" w:sz="8" w:space="0" w:color="auto"/>
              <w:right w:val="single" w:sz="8" w:space="0" w:color="auto"/>
            </w:tcBorders>
            <w:vAlign w:val="center"/>
            <w:hideMark/>
          </w:tcPr>
          <w:p w14:paraId="1523616A" w14:textId="77777777" w:rsidR="007C4680" w:rsidRPr="00FA37B6" w:rsidRDefault="007C4680" w:rsidP="008C4053">
            <w:pPr>
              <w:rPr>
                <w:lang w:val="kk-KZ"/>
              </w:rPr>
            </w:pPr>
          </w:p>
        </w:tc>
        <w:tc>
          <w:tcPr>
            <w:tcW w:w="0" w:type="auto"/>
            <w:vMerge/>
            <w:tcBorders>
              <w:top w:val="nil"/>
              <w:left w:val="nil"/>
              <w:bottom w:val="single" w:sz="8" w:space="0" w:color="auto"/>
              <w:right w:val="single" w:sz="8" w:space="0" w:color="auto"/>
            </w:tcBorders>
            <w:vAlign w:val="center"/>
            <w:hideMark/>
          </w:tcPr>
          <w:p w14:paraId="095CE545" w14:textId="77777777" w:rsidR="007C4680" w:rsidRPr="00FA37B6" w:rsidRDefault="007C4680" w:rsidP="008C4053">
            <w:pPr>
              <w:rPr>
                <w:lang w:val="kk-KZ"/>
              </w:rPr>
            </w:pPr>
          </w:p>
        </w:tc>
        <w:tc>
          <w:tcPr>
            <w:tcW w:w="0" w:type="auto"/>
            <w:vMerge/>
            <w:tcBorders>
              <w:top w:val="nil"/>
              <w:left w:val="nil"/>
              <w:bottom w:val="single" w:sz="8" w:space="0" w:color="auto"/>
              <w:right w:val="single" w:sz="8" w:space="0" w:color="auto"/>
            </w:tcBorders>
            <w:vAlign w:val="center"/>
            <w:hideMark/>
          </w:tcPr>
          <w:p w14:paraId="4BD43FAA" w14:textId="77777777" w:rsidR="007C4680" w:rsidRPr="00FA37B6" w:rsidRDefault="007C4680" w:rsidP="008C4053">
            <w:pPr>
              <w:rPr>
                <w:lang w:val="kk-KZ"/>
              </w:rPr>
            </w:pPr>
          </w:p>
        </w:tc>
        <w:tc>
          <w:tcPr>
            <w:tcW w:w="467" w:type="pct"/>
            <w:tcBorders>
              <w:top w:val="nil"/>
              <w:left w:val="nil"/>
              <w:bottom w:val="single" w:sz="8" w:space="0" w:color="auto"/>
              <w:right w:val="single" w:sz="8" w:space="0" w:color="auto"/>
            </w:tcBorders>
            <w:vAlign w:val="center"/>
            <w:hideMark/>
          </w:tcPr>
          <w:p w14:paraId="289B2E0F" w14:textId="77777777" w:rsidR="007C4680" w:rsidRPr="00FA37B6" w:rsidRDefault="007C4680" w:rsidP="008C4053">
            <w:pPr>
              <w:jc w:val="center"/>
              <w:rPr>
                <w:lang w:val="kk-KZ"/>
              </w:rPr>
            </w:pPr>
            <w:r w:rsidRPr="00FA37B6">
              <w:rPr>
                <w:b/>
                <w:bCs/>
                <w:bdr w:val="none" w:sz="0" w:space="0" w:color="auto" w:frame="1"/>
                <w:lang w:val="kk-KZ"/>
              </w:rPr>
              <w:t>Қарыздың нақты берілген күні</w:t>
            </w:r>
          </w:p>
          <w:p w14:paraId="6442ABFF" w14:textId="77777777" w:rsidR="007C4680" w:rsidRPr="00FA37B6" w:rsidRDefault="007C4680" w:rsidP="008C4053">
            <w:pPr>
              <w:jc w:val="center"/>
              <w:rPr>
                <w:lang w:val="kk-KZ"/>
              </w:rPr>
            </w:pPr>
            <w:r w:rsidRPr="00FA37B6">
              <w:rPr>
                <w:lang w:val="kk-KZ"/>
              </w:rPr>
              <w:t>Дата фактической выдачи займа</w:t>
            </w:r>
          </w:p>
        </w:tc>
        <w:tc>
          <w:tcPr>
            <w:tcW w:w="406" w:type="pct"/>
            <w:tcBorders>
              <w:top w:val="nil"/>
              <w:left w:val="nil"/>
              <w:bottom w:val="single" w:sz="8" w:space="0" w:color="auto"/>
              <w:right w:val="single" w:sz="8" w:space="0" w:color="auto"/>
            </w:tcBorders>
            <w:vAlign w:val="center"/>
            <w:hideMark/>
          </w:tcPr>
          <w:p w14:paraId="6CCD3877" w14:textId="77777777" w:rsidR="007C4680" w:rsidRPr="00FA37B6" w:rsidRDefault="007C4680" w:rsidP="008C4053">
            <w:pPr>
              <w:jc w:val="center"/>
              <w:rPr>
                <w:lang w:val="kk-KZ"/>
              </w:rPr>
            </w:pPr>
            <w:r w:rsidRPr="00FA37B6">
              <w:rPr>
                <w:b/>
                <w:bCs/>
                <w:bdr w:val="none" w:sz="0" w:space="0" w:color="auto" w:frame="1"/>
                <w:lang w:val="kk-KZ"/>
              </w:rPr>
              <w:t>Қарызды өтеудің түпкілікті күні</w:t>
            </w:r>
          </w:p>
          <w:p w14:paraId="17FC1D7A" w14:textId="77777777" w:rsidR="007C4680" w:rsidRPr="00FA37B6" w:rsidRDefault="007C4680" w:rsidP="008C4053">
            <w:pPr>
              <w:jc w:val="center"/>
              <w:rPr>
                <w:lang w:val="kk-KZ"/>
              </w:rPr>
            </w:pPr>
            <w:r w:rsidRPr="00FA37B6">
              <w:rPr>
                <w:lang w:val="kk-KZ"/>
              </w:rPr>
              <w:t>Дата конечного срока погашения займа</w:t>
            </w:r>
          </w:p>
        </w:tc>
      </w:tr>
      <w:tr w:rsidR="00FA37B6" w:rsidRPr="00FA37B6" w14:paraId="3501663C" w14:textId="77777777" w:rsidTr="008C4053">
        <w:trPr>
          <w:jc w:val="center"/>
        </w:trPr>
        <w:tc>
          <w:tcPr>
            <w:tcW w:w="165" w:type="pct"/>
            <w:tcBorders>
              <w:top w:val="nil"/>
              <w:left w:val="single" w:sz="8" w:space="0" w:color="auto"/>
              <w:bottom w:val="single" w:sz="8" w:space="0" w:color="auto"/>
              <w:right w:val="single" w:sz="8" w:space="0" w:color="auto"/>
            </w:tcBorders>
            <w:vAlign w:val="center"/>
            <w:hideMark/>
          </w:tcPr>
          <w:p w14:paraId="289FD10F" w14:textId="77777777" w:rsidR="007C4680" w:rsidRPr="00FA37B6" w:rsidRDefault="007C4680" w:rsidP="008C4053">
            <w:pPr>
              <w:jc w:val="center"/>
              <w:rPr>
                <w:lang w:val="kk-KZ"/>
              </w:rPr>
            </w:pPr>
            <w:r w:rsidRPr="00FA37B6">
              <w:rPr>
                <w:lang w:val="kk-KZ"/>
              </w:rPr>
              <w:t>А</w:t>
            </w:r>
          </w:p>
        </w:tc>
        <w:tc>
          <w:tcPr>
            <w:tcW w:w="542" w:type="pct"/>
            <w:tcBorders>
              <w:top w:val="nil"/>
              <w:left w:val="nil"/>
              <w:bottom w:val="single" w:sz="8" w:space="0" w:color="auto"/>
              <w:right w:val="single" w:sz="8" w:space="0" w:color="auto"/>
            </w:tcBorders>
            <w:vAlign w:val="center"/>
            <w:hideMark/>
          </w:tcPr>
          <w:p w14:paraId="1623EF5D" w14:textId="77777777" w:rsidR="007C4680" w:rsidRPr="00FA37B6" w:rsidRDefault="007C4680" w:rsidP="008C4053">
            <w:pPr>
              <w:jc w:val="center"/>
              <w:rPr>
                <w:lang w:val="kk-KZ"/>
              </w:rPr>
            </w:pPr>
            <w:r w:rsidRPr="00FA37B6">
              <w:rPr>
                <w:lang w:val="kk-KZ"/>
              </w:rPr>
              <w:t>Б</w:t>
            </w:r>
          </w:p>
        </w:tc>
        <w:tc>
          <w:tcPr>
            <w:tcW w:w="427" w:type="pct"/>
            <w:tcBorders>
              <w:top w:val="nil"/>
              <w:left w:val="nil"/>
              <w:bottom w:val="single" w:sz="8" w:space="0" w:color="auto"/>
              <w:right w:val="single" w:sz="8" w:space="0" w:color="auto"/>
            </w:tcBorders>
            <w:vAlign w:val="center"/>
            <w:hideMark/>
          </w:tcPr>
          <w:p w14:paraId="7BA27E20" w14:textId="77777777" w:rsidR="007C4680" w:rsidRPr="00FA37B6" w:rsidRDefault="007C4680" w:rsidP="008C4053">
            <w:pPr>
              <w:jc w:val="center"/>
              <w:rPr>
                <w:lang w:val="kk-KZ"/>
              </w:rPr>
            </w:pPr>
            <w:r w:rsidRPr="00FA37B6">
              <w:rPr>
                <w:lang w:val="kk-KZ"/>
              </w:rPr>
              <w:t>В</w:t>
            </w:r>
          </w:p>
        </w:tc>
        <w:tc>
          <w:tcPr>
            <w:tcW w:w="524" w:type="pct"/>
            <w:tcBorders>
              <w:top w:val="nil"/>
              <w:left w:val="nil"/>
              <w:bottom w:val="single" w:sz="8" w:space="0" w:color="auto"/>
              <w:right w:val="single" w:sz="8" w:space="0" w:color="auto"/>
            </w:tcBorders>
            <w:vAlign w:val="center"/>
            <w:hideMark/>
          </w:tcPr>
          <w:p w14:paraId="23CD8C6F" w14:textId="77777777" w:rsidR="007C4680" w:rsidRPr="00FA37B6" w:rsidRDefault="007C4680" w:rsidP="008C4053">
            <w:pPr>
              <w:jc w:val="center"/>
              <w:rPr>
                <w:lang w:val="kk-KZ"/>
              </w:rPr>
            </w:pPr>
            <w:r w:rsidRPr="00FA37B6">
              <w:rPr>
                <w:lang w:val="kk-KZ"/>
              </w:rPr>
              <w:t>Г</w:t>
            </w:r>
          </w:p>
        </w:tc>
        <w:tc>
          <w:tcPr>
            <w:tcW w:w="396" w:type="pct"/>
            <w:tcBorders>
              <w:top w:val="nil"/>
              <w:left w:val="nil"/>
              <w:bottom w:val="single" w:sz="8" w:space="0" w:color="auto"/>
              <w:right w:val="single" w:sz="8" w:space="0" w:color="auto"/>
            </w:tcBorders>
            <w:vAlign w:val="center"/>
            <w:hideMark/>
          </w:tcPr>
          <w:p w14:paraId="1F914D13" w14:textId="77777777" w:rsidR="007C4680" w:rsidRPr="00FA37B6" w:rsidRDefault="007C4680" w:rsidP="008C4053">
            <w:pPr>
              <w:jc w:val="center"/>
              <w:rPr>
                <w:lang w:val="kk-KZ"/>
              </w:rPr>
            </w:pPr>
            <w:r w:rsidRPr="00FA37B6">
              <w:rPr>
                <w:lang w:val="kk-KZ"/>
              </w:rPr>
              <w:t>Д</w:t>
            </w:r>
          </w:p>
        </w:tc>
        <w:tc>
          <w:tcPr>
            <w:tcW w:w="396" w:type="pct"/>
            <w:tcBorders>
              <w:top w:val="nil"/>
              <w:left w:val="nil"/>
              <w:bottom w:val="single" w:sz="8" w:space="0" w:color="auto"/>
              <w:right w:val="single" w:sz="8" w:space="0" w:color="auto"/>
            </w:tcBorders>
            <w:vAlign w:val="center"/>
            <w:hideMark/>
          </w:tcPr>
          <w:p w14:paraId="2446A812" w14:textId="77777777" w:rsidR="007C4680" w:rsidRPr="00FA37B6" w:rsidRDefault="007C4680" w:rsidP="008C4053">
            <w:pPr>
              <w:jc w:val="center"/>
              <w:rPr>
                <w:lang w:val="kk-KZ"/>
              </w:rPr>
            </w:pPr>
            <w:r w:rsidRPr="00FA37B6">
              <w:rPr>
                <w:lang w:val="kk-KZ"/>
              </w:rPr>
              <w:t>Е</w:t>
            </w:r>
          </w:p>
        </w:tc>
        <w:tc>
          <w:tcPr>
            <w:tcW w:w="570" w:type="pct"/>
            <w:tcBorders>
              <w:top w:val="nil"/>
              <w:left w:val="nil"/>
              <w:bottom w:val="single" w:sz="8" w:space="0" w:color="auto"/>
              <w:right w:val="single" w:sz="8" w:space="0" w:color="auto"/>
            </w:tcBorders>
            <w:vAlign w:val="center"/>
            <w:hideMark/>
          </w:tcPr>
          <w:p w14:paraId="45AA9008" w14:textId="77777777" w:rsidR="007C4680" w:rsidRPr="00FA37B6" w:rsidRDefault="007C4680" w:rsidP="008C4053">
            <w:pPr>
              <w:jc w:val="center"/>
              <w:rPr>
                <w:lang w:val="kk-KZ"/>
              </w:rPr>
            </w:pPr>
            <w:r w:rsidRPr="00FA37B6">
              <w:rPr>
                <w:lang w:val="kk-KZ"/>
              </w:rPr>
              <w:t>Ж</w:t>
            </w:r>
          </w:p>
        </w:tc>
        <w:tc>
          <w:tcPr>
            <w:tcW w:w="544" w:type="pct"/>
            <w:tcBorders>
              <w:top w:val="nil"/>
              <w:left w:val="nil"/>
              <w:bottom w:val="single" w:sz="8" w:space="0" w:color="auto"/>
              <w:right w:val="single" w:sz="8" w:space="0" w:color="auto"/>
            </w:tcBorders>
            <w:vAlign w:val="center"/>
            <w:hideMark/>
          </w:tcPr>
          <w:p w14:paraId="3B646669" w14:textId="77777777" w:rsidR="007C4680" w:rsidRPr="00FA37B6" w:rsidRDefault="007C4680" w:rsidP="008C4053">
            <w:pPr>
              <w:jc w:val="center"/>
              <w:rPr>
                <w:lang w:val="kk-KZ"/>
              </w:rPr>
            </w:pPr>
            <w:r w:rsidRPr="00FA37B6">
              <w:rPr>
                <w:lang w:val="kk-KZ"/>
              </w:rPr>
              <w:t>З</w:t>
            </w:r>
          </w:p>
        </w:tc>
        <w:tc>
          <w:tcPr>
            <w:tcW w:w="544" w:type="pct"/>
            <w:tcBorders>
              <w:top w:val="nil"/>
              <w:left w:val="nil"/>
              <w:bottom w:val="single" w:sz="8" w:space="0" w:color="auto"/>
              <w:right w:val="single" w:sz="8" w:space="0" w:color="auto"/>
            </w:tcBorders>
            <w:vAlign w:val="center"/>
            <w:hideMark/>
          </w:tcPr>
          <w:p w14:paraId="15B9AC61" w14:textId="77777777" w:rsidR="007C4680" w:rsidRPr="00FA37B6" w:rsidRDefault="007C4680" w:rsidP="008C4053">
            <w:pPr>
              <w:jc w:val="center"/>
              <w:rPr>
                <w:lang w:val="kk-KZ"/>
              </w:rPr>
            </w:pPr>
            <w:r w:rsidRPr="00FA37B6">
              <w:rPr>
                <w:lang w:val="kk-KZ"/>
              </w:rPr>
              <w:t>И</w:t>
            </w:r>
          </w:p>
        </w:tc>
        <w:tc>
          <w:tcPr>
            <w:tcW w:w="467" w:type="pct"/>
            <w:tcBorders>
              <w:top w:val="nil"/>
              <w:left w:val="nil"/>
              <w:bottom w:val="single" w:sz="8" w:space="0" w:color="auto"/>
              <w:right w:val="single" w:sz="8" w:space="0" w:color="auto"/>
            </w:tcBorders>
            <w:vAlign w:val="center"/>
            <w:hideMark/>
          </w:tcPr>
          <w:p w14:paraId="0F16BDBD" w14:textId="77777777" w:rsidR="007C4680" w:rsidRPr="00FA37B6" w:rsidRDefault="007C4680" w:rsidP="008C4053">
            <w:pPr>
              <w:jc w:val="center"/>
              <w:rPr>
                <w:lang w:val="kk-KZ"/>
              </w:rPr>
            </w:pPr>
            <w:r w:rsidRPr="00FA37B6">
              <w:rPr>
                <w:lang w:val="kk-KZ"/>
              </w:rPr>
              <w:t>К</w:t>
            </w:r>
          </w:p>
        </w:tc>
        <w:tc>
          <w:tcPr>
            <w:tcW w:w="406" w:type="pct"/>
            <w:tcBorders>
              <w:top w:val="nil"/>
              <w:left w:val="nil"/>
              <w:bottom w:val="single" w:sz="8" w:space="0" w:color="auto"/>
              <w:right w:val="single" w:sz="8" w:space="0" w:color="auto"/>
            </w:tcBorders>
            <w:vAlign w:val="center"/>
            <w:hideMark/>
          </w:tcPr>
          <w:p w14:paraId="7679AD7C" w14:textId="77777777" w:rsidR="007C4680" w:rsidRPr="00FA37B6" w:rsidRDefault="007C4680" w:rsidP="008C4053">
            <w:pPr>
              <w:jc w:val="center"/>
              <w:rPr>
                <w:lang w:val="kk-KZ"/>
              </w:rPr>
            </w:pPr>
            <w:r w:rsidRPr="00FA37B6">
              <w:rPr>
                <w:lang w:val="kk-KZ"/>
              </w:rPr>
              <w:t>Л</w:t>
            </w:r>
          </w:p>
        </w:tc>
      </w:tr>
      <w:tr w:rsidR="00FA37B6" w:rsidRPr="00FA37B6" w14:paraId="54BE0A4C" w14:textId="77777777" w:rsidTr="008C4053">
        <w:trPr>
          <w:jc w:val="center"/>
        </w:trPr>
        <w:tc>
          <w:tcPr>
            <w:tcW w:w="165" w:type="pct"/>
            <w:tcBorders>
              <w:top w:val="nil"/>
              <w:left w:val="single" w:sz="8" w:space="0" w:color="auto"/>
              <w:bottom w:val="single" w:sz="8" w:space="0" w:color="auto"/>
              <w:right w:val="single" w:sz="8" w:space="0" w:color="auto"/>
            </w:tcBorders>
            <w:vAlign w:val="center"/>
            <w:hideMark/>
          </w:tcPr>
          <w:p w14:paraId="11BBCCC3" w14:textId="77777777" w:rsidR="007C4680" w:rsidRPr="00FA37B6" w:rsidRDefault="007C4680" w:rsidP="008C4053">
            <w:pPr>
              <w:rPr>
                <w:lang w:val="kk-KZ"/>
              </w:rPr>
            </w:pPr>
            <w:r w:rsidRPr="00FA37B6">
              <w:rPr>
                <w:lang w:val="kk-KZ"/>
              </w:rPr>
              <w:t> </w:t>
            </w:r>
          </w:p>
        </w:tc>
        <w:tc>
          <w:tcPr>
            <w:tcW w:w="542" w:type="pct"/>
            <w:tcBorders>
              <w:top w:val="nil"/>
              <w:left w:val="nil"/>
              <w:bottom w:val="single" w:sz="8" w:space="0" w:color="auto"/>
              <w:right w:val="single" w:sz="8" w:space="0" w:color="auto"/>
            </w:tcBorders>
            <w:vAlign w:val="center"/>
            <w:hideMark/>
          </w:tcPr>
          <w:p w14:paraId="6CAB1AD2" w14:textId="77777777" w:rsidR="007C4680" w:rsidRPr="00FA37B6" w:rsidRDefault="007C4680" w:rsidP="008C4053">
            <w:pPr>
              <w:rPr>
                <w:lang w:val="kk-KZ"/>
              </w:rPr>
            </w:pPr>
            <w:r w:rsidRPr="00FA37B6">
              <w:rPr>
                <w:lang w:val="kk-KZ"/>
              </w:rPr>
              <w:t> </w:t>
            </w:r>
          </w:p>
        </w:tc>
        <w:tc>
          <w:tcPr>
            <w:tcW w:w="427" w:type="pct"/>
            <w:tcBorders>
              <w:top w:val="nil"/>
              <w:left w:val="nil"/>
              <w:bottom w:val="single" w:sz="8" w:space="0" w:color="auto"/>
              <w:right w:val="single" w:sz="8" w:space="0" w:color="auto"/>
            </w:tcBorders>
            <w:vAlign w:val="center"/>
            <w:hideMark/>
          </w:tcPr>
          <w:p w14:paraId="7B30DD27" w14:textId="77777777" w:rsidR="007C4680" w:rsidRPr="00FA37B6" w:rsidRDefault="007C4680" w:rsidP="008C4053">
            <w:pPr>
              <w:rPr>
                <w:lang w:val="kk-KZ"/>
              </w:rPr>
            </w:pPr>
            <w:r w:rsidRPr="00FA37B6">
              <w:rPr>
                <w:lang w:val="kk-KZ"/>
              </w:rPr>
              <w:t> </w:t>
            </w:r>
          </w:p>
        </w:tc>
        <w:tc>
          <w:tcPr>
            <w:tcW w:w="524" w:type="pct"/>
            <w:tcBorders>
              <w:top w:val="nil"/>
              <w:left w:val="nil"/>
              <w:bottom w:val="single" w:sz="8" w:space="0" w:color="auto"/>
              <w:right w:val="single" w:sz="8" w:space="0" w:color="auto"/>
            </w:tcBorders>
            <w:vAlign w:val="center"/>
            <w:hideMark/>
          </w:tcPr>
          <w:p w14:paraId="1CA10C8B" w14:textId="77777777" w:rsidR="007C4680" w:rsidRPr="00FA37B6" w:rsidRDefault="007C4680" w:rsidP="008C4053">
            <w:pPr>
              <w:rPr>
                <w:lang w:val="kk-KZ"/>
              </w:rPr>
            </w:pPr>
            <w:r w:rsidRPr="00FA37B6">
              <w:rPr>
                <w:lang w:val="kk-KZ"/>
              </w:rPr>
              <w:t> </w:t>
            </w:r>
          </w:p>
        </w:tc>
        <w:tc>
          <w:tcPr>
            <w:tcW w:w="396" w:type="pct"/>
            <w:tcBorders>
              <w:top w:val="nil"/>
              <w:left w:val="nil"/>
              <w:bottom w:val="single" w:sz="8" w:space="0" w:color="auto"/>
              <w:right w:val="single" w:sz="8" w:space="0" w:color="auto"/>
            </w:tcBorders>
            <w:vAlign w:val="center"/>
            <w:hideMark/>
          </w:tcPr>
          <w:p w14:paraId="696AEF35" w14:textId="77777777" w:rsidR="007C4680" w:rsidRPr="00FA37B6" w:rsidRDefault="007C4680" w:rsidP="008C4053">
            <w:pPr>
              <w:rPr>
                <w:lang w:val="kk-KZ"/>
              </w:rPr>
            </w:pPr>
            <w:r w:rsidRPr="00FA37B6">
              <w:rPr>
                <w:lang w:val="kk-KZ"/>
              </w:rPr>
              <w:t> </w:t>
            </w:r>
          </w:p>
        </w:tc>
        <w:tc>
          <w:tcPr>
            <w:tcW w:w="396" w:type="pct"/>
            <w:tcBorders>
              <w:top w:val="nil"/>
              <w:left w:val="nil"/>
              <w:bottom w:val="single" w:sz="8" w:space="0" w:color="auto"/>
              <w:right w:val="single" w:sz="8" w:space="0" w:color="auto"/>
            </w:tcBorders>
            <w:vAlign w:val="center"/>
            <w:hideMark/>
          </w:tcPr>
          <w:p w14:paraId="4667C5BB" w14:textId="77777777" w:rsidR="007C4680" w:rsidRPr="00FA37B6" w:rsidRDefault="007C4680" w:rsidP="008C4053">
            <w:pPr>
              <w:rPr>
                <w:lang w:val="kk-KZ"/>
              </w:rPr>
            </w:pPr>
            <w:r w:rsidRPr="00FA37B6">
              <w:rPr>
                <w:lang w:val="kk-KZ"/>
              </w:rPr>
              <w:t> </w:t>
            </w:r>
          </w:p>
        </w:tc>
        <w:tc>
          <w:tcPr>
            <w:tcW w:w="570" w:type="pct"/>
            <w:tcBorders>
              <w:top w:val="nil"/>
              <w:left w:val="nil"/>
              <w:bottom w:val="single" w:sz="8" w:space="0" w:color="auto"/>
              <w:right w:val="single" w:sz="8" w:space="0" w:color="auto"/>
            </w:tcBorders>
            <w:vAlign w:val="center"/>
            <w:hideMark/>
          </w:tcPr>
          <w:p w14:paraId="16196BFB" w14:textId="77777777" w:rsidR="007C4680" w:rsidRPr="00FA37B6" w:rsidRDefault="007C4680" w:rsidP="008C4053">
            <w:pPr>
              <w:rPr>
                <w:lang w:val="kk-KZ"/>
              </w:rPr>
            </w:pPr>
            <w:r w:rsidRPr="00FA37B6">
              <w:rPr>
                <w:lang w:val="kk-KZ"/>
              </w:rPr>
              <w:t> </w:t>
            </w:r>
          </w:p>
        </w:tc>
        <w:tc>
          <w:tcPr>
            <w:tcW w:w="544" w:type="pct"/>
            <w:tcBorders>
              <w:top w:val="nil"/>
              <w:left w:val="nil"/>
              <w:bottom w:val="single" w:sz="8" w:space="0" w:color="auto"/>
              <w:right w:val="single" w:sz="8" w:space="0" w:color="auto"/>
            </w:tcBorders>
            <w:vAlign w:val="center"/>
            <w:hideMark/>
          </w:tcPr>
          <w:p w14:paraId="685035E0" w14:textId="77777777" w:rsidR="007C4680" w:rsidRPr="00FA37B6" w:rsidRDefault="007C4680" w:rsidP="008C4053">
            <w:pPr>
              <w:rPr>
                <w:lang w:val="kk-KZ"/>
              </w:rPr>
            </w:pPr>
            <w:r w:rsidRPr="00FA37B6">
              <w:rPr>
                <w:lang w:val="kk-KZ"/>
              </w:rPr>
              <w:t> </w:t>
            </w:r>
          </w:p>
        </w:tc>
        <w:tc>
          <w:tcPr>
            <w:tcW w:w="544" w:type="pct"/>
            <w:tcBorders>
              <w:top w:val="nil"/>
              <w:left w:val="nil"/>
              <w:bottom w:val="single" w:sz="8" w:space="0" w:color="auto"/>
              <w:right w:val="single" w:sz="8" w:space="0" w:color="auto"/>
            </w:tcBorders>
            <w:vAlign w:val="center"/>
            <w:hideMark/>
          </w:tcPr>
          <w:p w14:paraId="682FCD55" w14:textId="77777777" w:rsidR="007C4680" w:rsidRPr="00FA37B6" w:rsidRDefault="007C4680" w:rsidP="008C4053">
            <w:pPr>
              <w:rPr>
                <w:lang w:val="kk-KZ"/>
              </w:rPr>
            </w:pPr>
            <w:r w:rsidRPr="00FA37B6">
              <w:rPr>
                <w:lang w:val="kk-KZ"/>
              </w:rPr>
              <w:t> </w:t>
            </w:r>
          </w:p>
        </w:tc>
        <w:tc>
          <w:tcPr>
            <w:tcW w:w="467" w:type="pct"/>
            <w:tcBorders>
              <w:top w:val="nil"/>
              <w:left w:val="nil"/>
              <w:bottom w:val="single" w:sz="8" w:space="0" w:color="auto"/>
              <w:right w:val="single" w:sz="8" w:space="0" w:color="auto"/>
            </w:tcBorders>
            <w:vAlign w:val="center"/>
            <w:hideMark/>
          </w:tcPr>
          <w:p w14:paraId="0CE5127E" w14:textId="77777777" w:rsidR="007C4680" w:rsidRPr="00FA37B6" w:rsidRDefault="007C4680" w:rsidP="008C4053">
            <w:pPr>
              <w:rPr>
                <w:lang w:val="kk-KZ"/>
              </w:rPr>
            </w:pPr>
            <w:r w:rsidRPr="00FA37B6">
              <w:rPr>
                <w:lang w:val="kk-KZ"/>
              </w:rPr>
              <w:t> </w:t>
            </w:r>
          </w:p>
        </w:tc>
        <w:tc>
          <w:tcPr>
            <w:tcW w:w="406" w:type="pct"/>
            <w:tcBorders>
              <w:top w:val="nil"/>
              <w:left w:val="nil"/>
              <w:bottom w:val="single" w:sz="8" w:space="0" w:color="auto"/>
              <w:right w:val="single" w:sz="8" w:space="0" w:color="auto"/>
            </w:tcBorders>
            <w:vAlign w:val="center"/>
            <w:hideMark/>
          </w:tcPr>
          <w:p w14:paraId="4B0332BB" w14:textId="77777777" w:rsidR="007C4680" w:rsidRPr="00FA37B6" w:rsidRDefault="007C4680" w:rsidP="008C4053">
            <w:pPr>
              <w:rPr>
                <w:lang w:val="kk-KZ"/>
              </w:rPr>
            </w:pPr>
            <w:r w:rsidRPr="00FA37B6">
              <w:rPr>
                <w:lang w:val="kk-KZ"/>
              </w:rPr>
              <w:t> </w:t>
            </w:r>
          </w:p>
        </w:tc>
      </w:tr>
      <w:tr w:rsidR="00FA37B6" w:rsidRPr="00FA37B6" w14:paraId="1ED77F91" w14:textId="77777777" w:rsidTr="008C4053">
        <w:trPr>
          <w:jc w:val="center"/>
        </w:trPr>
        <w:tc>
          <w:tcPr>
            <w:tcW w:w="165" w:type="pct"/>
            <w:tcBorders>
              <w:top w:val="nil"/>
              <w:left w:val="single" w:sz="8" w:space="0" w:color="auto"/>
              <w:bottom w:val="single" w:sz="8" w:space="0" w:color="auto"/>
              <w:right w:val="single" w:sz="8" w:space="0" w:color="auto"/>
            </w:tcBorders>
            <w:vAlign w:val="center"/>
            <w:hideMark/>
          </w:tcPr>
          <w:p w14:paraId="199DE1B3" w14:textId="77777777" w:rsidR="007C4680" w:rsidRPr="00FA37B6" w:rsidRDefault="007C4680" w:rsidP="008C4053">
            <w:pPr>
              <w:rPr>
                <w:lang w:val="kk-KZ"/>
              </w:rPr>
            </w:pPr>
            <w:r w:rsidRPr="00FA37B6">
              <w:rPr>
                <w:lang w:val="kk-KZ"/>
              </w:rPr>
              <w:t> </w:t>
            </w:r>
          </w:p>
        </w:tc>
        <w:tc>
          <w:tcPr>
            <w:tcW w:w="542" w:type="pct"/>
            <w:tcBorders>
              <w:top w:val="nil"/>
              <w:left w:val="nil"/>
              <w:bottom w:val="single" w:sz="8" w:space="0" w:color="auto"/>
              <w:right w:val="single" w:sz="8" w:space="0" w:color="auto"/>
            </w:tcBorders>
            <w:vAlign w:val="center"/>
            <w:hideMark/>
          </w:tcPr>
          <w:p w14:paraId="58E84C91" w14:textId="77777777" w:rsidR="007C4680" w:rsidRPr="00FA37B6" w:rsidRDefault="007C4680" w:rsidP="008C4053">
            <w:pPr>
              <w:rPr>
                <w:lang w:val="kk-KZ"/>
              </w:rPr>
            </w:pPr>
            <w:r w:rsidRPr="00FA37B6">
              <w:rPr>
                <w:lang w:val="kk-KZ"/>
              </w:rPr>
              <w:t> </w:t>
            </w:r>
          </w:p>
        </w:tc>
        <w:tc>
          <w:tcPr>
            <w:tcW w:w="427" w:type="pct"/>
            <w:tcBorders>
              <w:top w:val="nil"/>
              <w:left w:val="nil"/>
              <w:bottom w:val="single" w:sz="8" w:space="0" w:color="auto"/>
              <w:right w:val="single" w:sz="8" w:space="0" w:color="auto"/>
            </w:tcBorders>
            <w:vAlign w:val="center"/>
            <w:hideMark/>
          </w:tcPr>
          <w:p w14:paraId="62CE4DE3" w14:textId="77777777" w:rsidR="007C4680" w:rsidRPr="00FA37B6" w:rsidRDefault="007C4680" w:rsidP="008C4053">
            <w:pPr>
              <w:rPr>
                <w:lang w:val="kk-KZ"/>
              </w:rPr>
            </w:pPr>
            <w:r w:rsidRPr="00FA37B6">
              <w:rPr>
                <w:lang w:val="kk-KZ"/>
              </w:rPr>
              <w:t> </w:t>
            </w:r>
          </w:p>
        </w:tc>
        <w:tc>
          <w:tcPr>
            <w:tcW w:w="524" w:type="pct"/>
            <w:tcBorders>
              <w:top w:val="nil"/>
              <w:left w:val="nil"/>
              <w:bottom w:val="single" w:sz="8" w:space="0" w:color="auto"/>
              <w:right w:val="single" w:sz="8" w:space="0" w:color="auto"/>
            </w:tcBorders>
            <w:vAlign w:val="center"/>
            <w:hideMark/>
          </w:tcPr>
          <w:p w14:paraId="1F8ED6EE" w14:textId="77777777" w:rsidR="007C4680" w:rsidRPr="00FA37B6" w:rsidRDefault="007C4680" w:rsidP="008C4053">
            <w:pPr>
              <w:rPr>
                <w:lang w:val="kk-KZ"/>
              </w:rPr>
            </w:pPr>
            <w:r w:rsidRPr="00FA37B6">
              <w:rPr>
                <w:lang w:val="kk-KZ"/>
              </w:rPr>
              <w:t> </w:t>
            </w:r>
          </w:p>
        </w:tc>
        <w:tc>
          <w:tcPr>
            <w:tcW w:w="396" w:type="pct"/>
            <w:tcBorders>
              <w:top w:val="nil"/>
              <w:left w:val="nil"/>
              <w:bottom w:val="single" w:sz="8" w:space="0" w:color="auto"/>
              <w:right w:val="single" w:sz="8" w:space="0" w:color="auto"/>
            </w:tcBorders>
            <w:vAlign w:val="center"/>
            <w:hideMark/>
          </w:tcPr>
          <w:p w14:paraId="45D83DA8" w14:textId="77777777" w:rsidR="007C4680" w:rsidRPr="00FA37B6" w:rsidRDefault="007C4680" w:rsidP="008C4053">
            <w:pPr>
              <w:rPr>
                <w:lang w:val="kk-KZ"/>
              </w:rPr>
            </w:pPr>
            <w:r w:rsidRPr="00FA37B6">
              <w:rPr>
                <w:lang w:val="kk-KZ"/>
              </w:rPr>
              <w:t> </w:t>
            </w:r>
          </w:p>
        </w:tc>
        <w:tc>
          <w:tcPr>
            <w:tcW w:w="396" w:type="pct"/>
            <w:tcBorders>
              <w:top w:val="nil"/>
              <w:left w:val="nil"/>
              <w:bottom w:val="single" w:sz="8" w:space="0" w:color="auto"/>
              <w:right w:val="single" w:sz="8" w:space="0" w:color="auto"/>
            </w:tcBorders>
            <w:vAlign w:val="center"/>
            <w:hideMark/>
          </w:tcPr>
          <w:p w14:paraId="13C21DAA" w14:textId="77777777" w:rsidR="007C4680" w:rsidRPr="00FA37B6" w:rsidRDefault="007C4680" w:rsidP="008C4053">
            <w:pPr>
              <w:rPr>
                <w:lang w:val="kk-KZ"/>
              </w:rPr>
            </w:pPr>
            <w:r w:rsidRPr="00FA37B6">
              <w:rPr>
                <w:lang w:val="kk-KZ"/>
              </w:rPr>
              <w:t> </w:t>
            </w:r>
          </w:p>
        </w:tc>
        <w:tc>
          <w:tcPr>
            <w:tcW w:w="570" w:type="pct"/>
            <w:tcBorders>
              <w:top w:val="nil"/>
              <w:left w:val="nil"/>
              <w:bottom w:val="single" w:sz="8" w:space="0" w:color="auto"/>
              <w:right w:val="single" w:sz="8" w:space="0" w:color="auto"/>
            </w:tcBorders>
            <w:vAlign w:val="center"/>
            <w:hideMark/>
          </w:tcPr>
          <w:p w14:paraId="18F8CF1D" w14:textId="77777777" w:rsidR="007C4680" w:rsidRPr="00FA37B6" w:rsidRDefault="007C4680" w:rsidP="008C4053">
            <w:pPr>
              <w:rPr>
                <w:lang w:val="kk-KZ"/>
              </w:rPr>
            </w:pPr>
            <w:r w:rsidRPr="00FA37B6">
              <w:rPr>
                <w:lang w:val="kk-KZ"/>
              </w:rPr>
              <w:t> </w:t>
            </w:r>
          </w:p>
        </w:tc>
        <w:tc>
          <w:tcPr>
            <w:tcW w:w="544" w:type="pct"/>
            <w:tcBorders>
              <w:top w:val="nil"/>
              <w:left w:val="nil"/>
              <w:bottom w:val="single" w:sz="8" w:space="0" w:color="auto"/>
              <w:right w:val="single" w:sz="8" w:space="0" w:color="auto"/>
            </w:tcBorders>
            <w:vAlign w:val="center"/>
            <w:hideMark/>
          </w:tcPr>
          <w:p w14:paraId="1C2E4289" w14:textId="77777777" w:rsidR="007C4680" w:rsidRPr="00FA37B6" w:rsidRDefault="007C4680" w:rsidP="008C4053">
            <w:pPr>
              <w:rPr>
                <w:lang w:val="kk-KZ"/>
              </w:rPr>
            </w:pPr>
            <w:r w:rsidRPr="00FA37B6">
              <w:rPr>
                <w:lang w:val="kk-KZ"/>
              </w:rPr>
              <w:t> </w:t>
            </w:r>
          </w:p>
        </w:tc>
        <w:tc>
          <w:tcPr>
            <w:tcW w:w="544" w:type="pct"/>
            <w:tcBorders>
              <w:top w:val="nil"/>
              <w:left w:val="nil"/>
              <w:bottom w:val="single" w:sz="8" w:space="0" w:color="auto"/>
              <w:right w:val="single" w:sz="8" w:space="0" w:color="auto"/>
            </w:tcBorders>
            <w:vAlign w:val="center"/>
            <w:hideMark/>
          </w:tcPr>
          <w:p w14:paraId="35BB41AF" w14:textId="77777777" w:rsidR="007C4680" w:rsidRPr="00FA37B6" w:rsidRDefault="007C4680" w:rsidP="008C4053">
            <w:pPr>
              <w:rPr>
                <w:lang w:val="kk-KZ"/>
              </w:rPr>
            </w:pPr>
            <w:r w:rsidRPr="00FA37B6">
              <w:rPr>
                <w:lang w:val="kk-KZ"/>
              </w:rPr>
              <w:t> </w:t>
            </w:r>
          </w:p>
        </w:tc>
        <w:tc>
          <w:tcPr>
            <w:tcW w:w="467" w:type="pct"/>
            <w:tcBorders>
              <w:top w:val="nil"/>
              <w:left w:val="nil"/>
              <w:bottom w:val="single" w:sz="8" w:space="0" w:color="auto"/>
              <w:right w:val="single" w:sz="8" w:space="0" w:color="auto"/>
            </w:tcBorders>
            <w:vAlign w:val="center"/>
            <w:hideMark/>
          </w:tcPr>
          <w:p w14:paraId="6BD3AE17" w14:textId="77777777" w:rsidR="007C4680" w:rsidRPr="00FA37B6" w:rsidRDefault="007C4680" w:rsidP="008C4053">
            <w:pPr>
              <w:rPr>
                <w:lang w:val="kk-KZ"/>
              </w:rPr>
            </w:pPr>
            <w:r w:rsidRPr="00FA37B6">
              <w:rPr>
                <w:lang w:val="kk-KZ"/>
              </w:rPr>
              <w:t> </w:t>
            </w:r>
          </w:p>
        </w:tc>
        <w:tc>
          <w:tcPr>
            <w:tcW w:w="406" w:type="pct"/>
            <w:tcBorders>
              <w:top w:val="nil"/>
              <w:left w:val="nil"/>
              <w:bottom w:val="single" w:sz="8" w:space="0" w:color="auto"/>
              <w:right w:val="single" w:sz="8" w:space="0" w:color="auto"/>
            </w:tcBorders>
            <w:vAlign w:val="center"/>
            <w:hideMark/>
          </w:tcPr>
          <w:p w14:paraId="32CA8831" w14:textId="77777777" w:rsidR="007C4680" w:rsidRPr="00FA37B6" w:rsidRDefault="007C4680" w:rsidP="008C4053">
            <w:pPr>
              <w:rPr>
                <w:lang w:val="kk-KZ"/>
              </w:rPr>
            </w:pPr>
            <w:r w:rsidRPr="00FA37B6">
              <w:rPr>
                <w:lang w:val="kk-KZ"/>
              </w:rPr>
              <w:t> </w:t>
            </w:r>
          </w:p>
        </w:tc>
      </w:tr>
      <w:tr w:rsidR="00FA37B6" w:rsidRPr="00FA37B6" w14:paraId="4A228818" w14:textId="77777777" w:rsidTr="008C4053">
        <w:trPr>
          <w:jc w:val="center"/>
        </w:trPr>
        <w:tc>
          <w:tcPr>
            <w:tcW w:w="165" w:type="pct"/>
            <w:tcBorders>
              <w:top w:val="nil"/>
              <w:left w:val="single" w:sz="8" w:space="0" w:color="auto"/>
              <w:bottom w:val="single" w:sz="8" w:space="0" w:color="auto"/>
              <w:right w:val="single" w:sz="8" w:space="0" w:color="auto"/>
            </w:tcBorders>
            <w:vAlign w:val="center"/>
            <w:hideMark/>
          </w:tcPr>
          <w:p w14:paraId="4C45A741" w14:textId="77777777" w:rsidR="007C4680" w:rsidRPr="00FA37B6" w:rsidRDefault="007C4680" w:rsidP="008C4053">
            <w:pPr>
              <w:rPr>
                <w:lang w:val="kk-KZ"/>
              </w:rPr>
            </w:pPr>
            <w:r w:rsidRPr="00FA37B6">
              <w:rPr>
                <w:lang w:val="kk-KZ"/>
              </w:rPr>
              <w:t> </w:t>
            </w:r>
          </w:p>
        </w:tc>
        <w:tc>
          <w:tcPr>
            <w:tcW w:w="542" w:type="pct"/>
            <w:tcBorders>
              <w:top w:val="nil"/>
              <w:left w:val="nil"/>
              <w:bottom w:val="single" w:sz="8" w:space="0" w:color="auto"/>
              <w:right w:val="single" w:sz="8" w:space="0" w:color="auto"/>
            </w:tcBorders>
            <w:vAlign w:val="center"/>
            <w:hideMark/>
          </w:tcPr>
          <w:p w14:paraId="272E50B1" w14:textId="77777777" w:rsidR="007C4680" w:rsidRPr="00FA37B6" w:rsidRDefault="007C4680" w:rsidP="008C4053">
            <w:pPr>
              <w:rPr>
                <w:lang w:val="kk-KZ"/>
              </w:rPr>
            </w:pPr>
            <w:r w:rsidRPr="00FA37B6">
              <w:rPr>
                <w:lang w:val="kk-KZ"/>
              </w:rPr>
              <w:t> </w:t>
            </w:r>
          </w:p>
        </w:tc>
        <w:tc>
          <w:tcPr>
            <w:tcW w:w="427" w:type="pct"/>
            <w:tcBorders>
              <w:top w:val="nil"/>
              <w:left w:val="nil"/>
              <w:bottom w:val="single" w:sz="8" w:space="0" w:color="auto"/>
              <w:right w:val="single" w:sz="8" w:space="0" w:color="auto"/>
            </w:tcBorders>
            <w:vAlign w:val="center"/>
            <w:hideMark/>
          </w:tcPr>
          <w:p w14:paraId="36DA553E" w14:textId="77777777" w:rsidR="007C4680" w:rsidRPr="00FA37B6" w:rsidRDefault="007C4680" w:rsidP="008C4053">
            <w:pPr>
              <w:rPr>
                <w:lang w:val="kk-KZ"/>
              </w:rPr>
            </w:pPr>
            <w:r w:rsidRPr="00FA37B6">
              <w:rPr>
                <w:lang w:val="kk-KZ"/>
              </w:rPr>
              <w:t> </w:t>
            </w:r>
          </w:p>
        </w:tc>
        <w:tc>
          <w:tcPr>
            <w:tcW w:w="524" w:type="pct"/>
            <w:tcBorders>
              <w:top w:val="nil"/>
              <w:left w:val="nil"/>
              <w:bottom w:val="single" w:sz="8" w:space="0" w:color="auto"/>
              <w:right w:val="single" w:sz="8" w:space="0" w:color="auto"/>
            </w:tcBorders>
            <w:vAlign w:val="center"/>
            <w:hideMark/>
          </w:tcPr>
          <w:p w14:paraId="7104F52D" w14:textId="77777777" w:rsidR="007C4680" w:rsidRPr="00FA37B6" w:rsidRDefault="007C4680" w:rsidP="008C4053">
            <w:pPr>
              <w:rPr>
                <w:lang w:val="kk-KZ"/>
              </w:rPr>
            </w:pPr>
            <w:r w:rsidRPr="00FA37B6">
              <w:rPr>
                <w:lang w:val="kk-KZ"/>
              </w:rPr>
              <w:t> </w:t>
            </w:r>
          </w:p>
        </w:tc>
        <w:tc>
          <w:tcPr>
            <w:tcW w:w="396" w:type="pct"/>
            <w:tcBorders>
              <w:top w:val="nil"/>
              <w:left w:val="nil"/>
              <w:bottom w:val="single" w:sz="8" w:space="0" w:color="auto"/>
              <w:right w:val="single" w:sz="8" w:space="0" w:color="auto"/>
            </w:tcBorders>
            <w:vAlign w:val="center"/>
            <w:hideMark/>
          </w:tcPr>
          <w:p w14:paraId="663EAE64" w14:textId="77777777" w:rsidR="007C4680" w:rsidRPr="00FA37B6" w:rsidRDefault="007C4680" w:rsidP="008C4053">
            <w:pPr>
              <w:rPr>
                <w:lang w:val="kk-KZ"/>
              </w:rPr>
            </w:pPr>
            <w:r w:rsidRPr="00FA37B6">
              <w:rPr>
                <w:lang w:val="kk-KZ"/>
              </w:rPr>
              <w:t> </w:t>
            </w:r>
          </w:p>
        </w:tc>
        <w:tc>
          <w:tcPr>
            <w:tcW w:w="396" w:type="pct"/>
            <w:tcBorders>
              <w:top w:val="nil"/>
              <w:left w:val="nil"/>
              <w:bottom w:val="single" w:sz="8" w:space="0" w:color="auto"/>
              <w:right w:val="single" w:sz="8" w:space="0" w:color="auto"/>
            </w:tcBorders>
            <w:vAlign w:val="center"/>
            <w:hideMark/>
          </w:tcPr>
          <w:p w14:paraId="0DB513AA" w14:textId="77777777" w:rsidR="007C4680" w:rsidRPr="00FA37B6" w:rsidRDefault="007C4680" w:rsidP="008C4053">
            <w:pPr>
              <w:rPr>
                <w:lang w:val="kk-KZ"/>
              </w:rPr>
            </w:pPr>
            <w:r w:rsidRPr="00FA37B6">
              <w:rPr>
                <w:lang w:val="kk-KZ"/>
              </w:rPr>
              <w:t> </w:t>
            </w:r>
          </w:p>
        </w:tc>
        <w:tc>
          <w:tcPr>
            <w:tcW w:w="570" w:type="pct"/>
            <w:tcBorders>
              <w:top w:val="nil"/>
              <w:left w:val="nil"/>
              <w:bottom w:val="single" w:sz="8" w:space="0" w:color="auto"/>
              <w:right w:val="single" w:sz="8" w:space="0" w:color="auto"/>
            </w:tcBorders>
            <w:vAlign w:val="center"/>
            <w:hideMark/>
          </w:tcPr>
          <w:p w14:paraId="76C0125B" w14:textId="77777777" w:rsidR="007C4680" w:rsidRPr="00FA37B6" w:rsidRDefault="007C4680" w:rsidP="008C4053">
            <w:pPr>
              <w:rPr>
                <w:lang w:val="kk-KZ"/>
              </w:rPr>
            </w:pPr>
            <w:r w:rsidRPr="00FA37B6">
              <w:rPr>
                <w:lang w:val="kk-KZ"/>
              </w:rPr>
              <w:t> </w:t>
            </w:r>
          </w:p>
        </w:tc>
        <w:tc>
          <w:tcPr>
            <w:tcW w:w="544" w:type="pct"/>
            <w:tcBorders>
              <w:top w:val="nil"/>
              <w:left w:val="nil"/>
              <w:bottom w:val="single" w:sz="8" w:space="0" w:color="auto"/>
              <w:right w:val="single" w:sz="8" w:space="0" w:color="auto"/>
            </w:tcBorders>
            <w:vAlign w:val="center"/>
            <w:hideMark/>
          </w:tcPr>
          <w:p w14:paraId="418D36B4" w14:textId="77777777" w:rsidR="007C4680" w:rsidRPr="00FA37B6" w:rsidRDefault="007C4680" w:rsidP="008C4053">
            <w:pPr>
              <w:rPr>
                <w:lang w:val="kk-KZ"/>
              </w:rPr>
            </w:pPr>
            <w:r w:rsidRPr="00FA37B6">
              <w:rPr>
                <w:lang w:val="kk-KZ"/>
              </w:rPr>
              <w:t> </w:t>
            </w:r>
          </w:p>
        </w:tc>
        <w:tc>
          <w:tcPr>
            <w:tcW w:w="544" w:type="pct"/>
            <w:tcBorders>
              <w:top w:val="nil"/>
              <w:left w:val="nil"/>
              <w:bottom w:val="single" w:sz="8" w:space="0" w:color="auto"/>
              <w:right w:val="single" w:sz="8" w:space="0" w:color="auto"/>
            </w:tcBorders>
            <w:vAlign w:val="center"/>
            <w:hideMark/>
          </w:tcPr>
          <w:p w14:paraId="617864CA" w14:textId="77777777" w:rsidR="007C4680" w:rsidRPr="00FA37B6" w:rsidRDefault="007C4680" w:rsidP="008C4053">
            <w:pPr>
              <w:rPr>
                <w:lang w:val="kk-KZ"/>
              </w:rPr>
            </w:pPr>
            <w:r w:rsidRPr="00FA37B6">
              <w:rPr>
                <w:lang w:val="kk-KZ"/>
              </w:rPr>
              <w:t> </w:t>
            </w:r>
          </w:p>
        </w:tc>
        <w:tc>
          <w:tcPr>
            <w:tcW w:w="467" w:type="pct"/>
            <w:tcBorders>
              <w:top w:val="nil"/>
              <w:left w:val="nil"/>
              <w:bottom w:val="single" w:sz="8" w:space="0" w:color="auto"/>
              <w:right w:val="single" w:sz="8" w:space="0" w:color="auto"/>
            </w:tcBorders>
            <w:vAlign w:val="center"/>
            <w:hideMark/>
          </w:tcPr>
          <w:p w14:paraId="62BF8B92" w14:textId="77777777" w:rsidR="007C4680" w:rsidRPr="00FA37B6" w:rsidRDefault="007C4680" w:rsidP="008C4053">
            <w:pPr>
              <w:rPr>
                <w:lang w:val="kk-KZ"/>
              </w:rPr>
            </w:pPr>
            <w:r w:rsidRPr="00FA37B6">
              <w:rPr>
                <w:lang w:val="kk-KZ"/>
              </w:rPr>
              <w:t> </w:t>
            </w:r>
          </w:p>
        </w:tc>
        <w:tc>
          <w:tcPr>
            <w:tcW w:w="406" w:type="pct"/>
            <w:tcBorders>
              <w:top w:val="nil"/>
              <w:left w:val="nil"/>
              <w:bottom w:val="single" w:sz="8" w:space="0" w:color="auto"/>
              <w:right w:val="single" w:sz="8" w:space="0" w:color="auto"/>
            </w:tcBorders>
            <w:vAlign w:val="center"/>
            <w:hideMark/>
          </w:tcPr>
          <w:p w14:paraId="695A5959" w14:textId="77777777" w:rsidR="007C4680" w:rsidRPr="00FA37B6" w:rsidRDefault="007C4680" w:rsidP="008C4053">
            <w:pPr>
              <w:rPr>
                <w:lang w:val="kk-KZ"/>
              </w:rPr>
            </w:pPr>
            <w:r w:rsidRPr="00FA37B6">
              <w:rPr>
                <w:lang w:val="kk-KZ"/>
              </w:rPr>
              <w:t> </w:t>
            </w:r>
          </w:p>
        </w:tc>
      </w:tr>
      <w:tr w:rsidR="00FA37B6" w:rsidRPr="00FA37B6" w14:paraId="74707772" w14:textId="77777777" w:rsidTr="008C4053">
        <w:trPr>
          <w:jc w:val="center"/>
        </w:trPr>
        <w:tc>
          <w:tcPr>
            <w:tcW w:w="165" w:type="pct"/>
            <w:tcBorders>
              <w:top w:val="nil"/>
              <w:left w:val="single" w:sz="8" w:space="0" w:color="auto"/>
              <w:bottom w:val="single" w:sz="8" w:space="0" w:color="auto"/>
              <w:right w:val="single" w:sz="8" w:space="0" w:color="auto"/>
            </w:tcBorders>
            <w:vAlign w:val="center"/>
            <w:hideMark/>
          </w:tcPr>
          <w:p w14:paraId="29CBD59D" w14:textId="77777777" w:rsidR="007C4680" w:rsidRPr="00FA37B6" w:rsidRDefault="007C4680" w:rsidP="008C4053">
            <w:pPr>
              <w:rPr>
                <w:lang w:val="kk-KZ"/>
              </w:rPr>
            </w:pPr>
            <w:r w:rsidRPr="00FA37B6">
              <w:rPr>
                <w:lang w:val="kk-KZ"/>
              </w:rPr>
              <w:t> </w:t>
            </w:r>
          </w:p>
        </w:tc>
        <w:tc>
          <w:tcPr>
            <w:tcW w:w="542" w:type="pct"/>
            <w:tcBorders>
              <w:top w:val="nil"/>
              <w:left w:val="nil"/>
              <w:bottom w:val="single" w:sz="8" w:space="0" w:color="auto"/>
              <w:right w:val="single" w:sz="8" w:space="0" w:color="auto"/>
            </w:tcBorders>
            <w:vAlign w:val="center"/>
            <w:hideMark/>
          </w:tcPr>
          <w:p w14:paraId="0BCEBA29" w14:textId="77777777" w:rsidR="007C4680" w:rsidRPr="00FA37B6" w:rsidRDefault="007C4680" w:rsidP="008C4053">
            <w:pPr>
              <w:rPr>
                <w:lang w:val="kk-KZ"/>
              </w:rPr>
            </w:pPr>
          </w:p>
        </w:tc>
        <w:tc>
          <w:tcPr>
            <w:tcW w:w="427" w:type="pct"/>
            <w:tcBorders>
              <w:top w:val="nil"/>
              <w:left w:val="nil"/>
              <w:bottom w:val="single" w:sz="8" w:space="0" w:color="auto"/>
              <w:right w:val="single" w:sz="8" w:space="0" w:color="auto"/>
            </w:tcBorders>
            <w:vAlign w:val="center"/>
            <w:hideMark/>
          </w:tcPr>
          <w:p w14:paraId="14C86D5F" w14:textId="77777777" w:rsidR="007C4680" w:rsidRPr="00FA37B6" w:rsidRDefault="007C4680" w:rsidP="008C4053">
            <w:pPr>
              <w:rPr>
                <w:lang w:val="kk-KZ"/>
              </w:rPr>
            </w:pPr>
          </w:p>
        </w:tc>
        <w:tc>
          <w:tcPr>
            <w:tcW w:w="524" w:type="pct"/>
            <w:tcBorders>
              <w:top w:val="nil"/>
              <w:left w:val="nil"/>
              <w:bottom w:val="single" w:sz="8" w:space="0" w:color="auto"/>
              <w:right w:val="single" w:sz="8" w:space="0" w:color="auto"/>
            </w:tcBorders>
            <w:vAlign w:val="center"/>
            <w:hideMark/>
          </w:tcPr>
          <w:p w14:paraId="68188B02" w14:textId="77777777" w:rsidR="007C4680" w:rsidRPr="00FA37B6" w:rsidRDefault="007C4680" w:rsidP="008C4053">
            <w:pPr>
              <w:rPr>
                <w:lang w:val="kk-KZ"/>
              </w:rPr>
            </w:pPr>
          </w:p>
        </w:tc>
        <w:tc>
          <w:tcPr>
            <w:tcW w:w="396" w:type="pct"/>
            <w:tcBorders>
              <w:top w:val="nil"/>
              <w:left w:val="nil"/>
              <w:bottom w:val="single" w:sz="8" w:space="0" w:color="auto"/>
              <w:right w:val="single" w:sz="8" w:space="0" w:color="auto"/>
            </w:tcBorders>
            <w:vAlign w:val="center"/>
            <w:hideMark/>
          </w:tcPr>
          <w:p w14:paraId="1099C018" w14:textId="77777777" w:rsidR="007C4680" w:rsidRPr="00FA37B6" w:rsidRDefault="007C4680" w:rsidP="008C4053">
            <w:pPr>
              <w:rPr>
                <w:lang w:val="kk-KZ"/>
              </w:rPr>
            </w:pPr>
          </w:p>
        </w:tc>
        <w:tc>
          <w:tcPr>
            <w:tcW w:w="396" w:type="pct"/>
            <w:tcBorders>
              <w:top w:val="nil"/>
              <w:left w:val="nil"/>
              <w:bottom w:val="single" w:sz="8" w:space="0" w:color="auto"/>
              <w:right w:val="single" w:sz="8" w:space="0" w:color="auto"/>
            </w:tcBorders>
            <w:vAlign w:val="center"/>
            <w:hideMark/>
          </w:tcPr>
          <w:p w14:paraId="756B0F90" w14:textId="77777777" w:rsidR="007C4680" w:rsidRPr="00FA37B6" w:rsidRDefault="007C4680" w:rsidP="008C4053">
            <w:pPr>
              <w:rPr>
                <w:lang w:val="kk-KZ"/>
              </w:rPr>
            </w:pPr>
          </w:p>
        </w:tc>
        <w:tc>
          <w:tcPr>
            <w:tcW w:w="570" w:type="pct"/>
            <w:tcBorders>
              <w:top w:val="nil"/>
              <w:left w:val="nil"/>
              <w:bottom w:val="single" w:sz="8" w:space="0" w:color="auto"/>
              <w:right w:val="single" w:sz="8" w:space="0" w:color="auto"/>
            </w:tcBorders>
            <w:vAlign w:val="center"/>
            <w:hideMark/>
          </w:tcPr>
          <w:p w14:paraId="27410605" w14:textId="77777777" w:rsidR="007C4680" w:rsidRPr="00FA37B6" w:rsidRDefault="007C4680" w:rsidP="008C4053">
            <w:pPr>
              <w:rPr>
                <w:lang w:val="kk-KZ"/>
              </w:rPr>
            </w:pPr>
          </w:p>
        </w:tc>
        <w:tc>
          <w:tcPr>
            <w:tcW w:w="544" w:type="pct"/>
            <w:tcBorders>
              <w:top w:val="nil"/>
              <w:left w:val="nil"/>
              <w:bottom w:val="single" w:sz="8" w:space="0" w:color="auto"/>
              <w:right w:val="single" w:sz="8" w:space="0" w:color="auto"/>
            </w:tcBorders>
            <w:vAlign w:val="center"/>
            <w:hideMark/>
          </w:tcPr>
          <w:p w14:paraId="0490A74A" w14:textId="77777777" w:rsidR="007C4680" w:rsidRPr="00FA37B6" w:rsidRDefault="007C4680" w:rsidP="008C4053">
            <w:pPr>
              <w:rPr>
                <w:lang w:val="kk-KZ"/>
              </w:rPr>
            </w:pPr>
          </w:p>
        </w:tc>
        <w:tc>
          <w:tcPr>
            <w:tcW w:w="544" w:type="pct"/>
            <w:tcBorders>
              <w:top w:val="nil"/>
              <w:left w:val="nil"/>
              <w:bottom w:val="single" w:sz="8" w:space="0" w:color="auto"/>
              <w:right w:val="single" w:sz="8" w:space="0" w:color="auto"/>
            </w:tcBorders>
            <w:vAlign w:val="center"/>
            <w:hideMark/>
          </w:tcPr>
          <w:p w14:paraId="3C6E8193" w14:textId="77777777" w:rsidR="007C4680" w:rsidRPr="00FA37B6" w:rsidRDefault="007C4680" w:rsidP="008C4053">
            <w:pPr>
              <w:rPr>
                <w:lang w:val="kk-KZ"/>
              </w:rPr>
            </w:pPr>
          </w:p>
        </w:tc>
        <w:tc>
          <w:tcPr>
            <w:tcW w:w="467" w:type="pct"/>
            <w:tcBorders>
              <w:top w:val="nil"/>
              <w:left w:val="nil"/>
              <w:bottom w:val="single" w:sz="8" w:space="0" w:color="auto"/>
              <w:right w:val="single" w:sz="8" w:space="0" w:color="auto"/>
            </w:tcBorders>
            <w:vAlign w:val="center"/>
            <w:hideMark/>
          </w:tcPr>
          <w:p w14:paraId="766DA703" w14:textId="77777777" w:rsidR="007C4680" w:rsidRPr="00FA37B6" w:rsidRDefault="007C4680" w:rsidP="008C4053">
            <w:pPr>
              <w:rPr>
                <w:lang w:val="kk-KZ"/>
              </w:rPr>
            </w:pPr>
          </w:p>
        </w:tc>
        <w:tc>
          <w:tcPr>
            <w:tcW w:w="406" w:type="pct"/>
            <w:tcBorders>
              <w:top w:val="nil"/>
              <w:left w:val="nil"/>
              <w:bottom w:val="single" w:sz="8" w:space="0" w:color="auto"/>
              <w:right w:val="single" w:sz="8" w:space="0" w:color="auto"/>
            </w:tcBorders>
            <w:vAlign w:val="center"/>
            <w:hideMark/>
          </w:tcPr>
          <w:p w14:paraId="67AD0A49" w14:textId="77777777" w:rsidR="007C4680" w:rsidRPr="00FA37B6" w:rsidRDefault="007C4680" w:rsidP="008C4053">
            <w:pPr>
              <w:rPr>
                <w:lang w:val="kk-KZ"/>
              </w:rPr>
            </w:pPr>
            <w:r w:rsidRPr="00FA37B6">
              <w:rPr>
                <w:lang w:val="kk-KZ"/>
              </w:rPr>
              <w:t> </w:t>
            </w:r>
          </w:p>
        </w:tc>
      </w:tr>
      <w:tr w:rsidR="00FA37B6" w:rsidRPr="00FA37B6" w14:paraId="662984A8" w14:textId="77777777" w:rsidTr="008C4053">
        <w:trPr>
          <w:jc w:val="center"/>
        </w:trPr>
        <w:tc>
          <w:tcPr>
            <w:tcW w:w="165" w:type="pct"/>
            <w:tcBorders>
              <w:top w:val="nil"/>
              <w:left w:val="single" w:sz="8" w:space="0" w:color="auto"/>
              <w:bottom w:val="single" w:sz="8" w:space="0" w:color="auto"/>
              <w:right w:val="single" w:sz="8" w:space="0" w:color="auto"/>
            </w:tcBorders>
            <w:vAlign w:val="center"/>
            <w:hideMark/>
          </w:tcPr>
          <w:p w14:paraId="19A343F5" w14:textId="77777777" w:rsidR="007C4680" w:rsidRPr="00FA37B6" w:rsidRDefault="007C4680" w:rsidP="008C4053">
            <w:pPr>
              <w:rPr>
                <w:lang w:val="kk-KZ"/>
              </w:rPr>
            </w:pPr>
            <w:r w:rsidRPr="00FA37B6">
              <w:rPr>
                <w:lang w:val="kk-KZ"/>
              </w:rPr>
              <w:t> </w:t>
            </w:r>
          </w:p>
        </w:tc>
        <w:tc>
          <w:tcPr>
            <w:tcW w:w="542" w:type="pct"/>
            <w:tcBorders>
              <w:top w:val="nil"/>
              <w:left w:val="nil"/>
              <w:bottom w:val="single" w:sz="8" w:space="0" w:color="auto"/>
              <w:right w:val="single" w:sz="8" w:space="0" w:color="auto"/>
            </w:tcBorders>
            <w:vAlign w:val="center"/>
            <w:hideMark/>
          </w:tcPr>
          <w:p w14:paraId="2772C514" w14:textId="77777777" w:rsidR="007C4680" w:rsidRPr="00FA37B6" w:rsidRDefault="007C4680" w:rsidP="008C4053">
            <w:pPr>
              <w:rPr>
                <w:lang w:val="kk-KZ"/>
              </w:rPr>
            </w:pPr>
          </w:p>
        </w:tc>
        <w:tc>
          <w:tcPr>
            <w:tcW w:w="427" w:type="pct"/>
            <w:tcBorders>
              <w:top w:val="nil"/>
              <w:left w:val="nil"/>
              <w:bottom w:val="single" w:sz="8" w:space="0" w:color="auto"/>
              <w:right w:val="single" w:sz="8" w:space="0" w:color="auto"/>
            </w:tcBorders>
            <w:vAlign w:val="center"/>
            <w:hideMark/>
          </w:tcPr>
          <w:p w14:paraId="78FF5725" w14:textId="77777777" w:rsidR="007C4680" w:rsidRPr="00FA37B6" w:rsidRDefault="007C4680" w:rsidP="008C4053">
            <w:pPr>
              <w:rPr>
                <w:lang w:val="kk-KZ"/>
              </w:rPr>
            </w:pPr>
          </w:p>
        </w:tc>
        <w:tc>
          <w:tcPr>
            <w:tcW w:w="524" w:type="pct"/>
            <w:tcBorders>
              <w:top w:val="nil"/>
              <w:left w:val="nil"/>
              <w:bottom w:val="single" w:sz="8" w:space="0" w:color="auto"/>
              <w:right w:val="single" w:sz="8" w:space="0" w:color="auto"/>
            </w:tcBorders>
            <w:vAlign w:val="center"/>
            <w:hideMark/>
          </w:tcPr>
          <w:p w14:paraId="76BF2032" w14:textId="77777777" w:rsidR="007C4680" w:rsidRPr="00FA37B6" w:rsidRDefault="007C4680" w:rsidP="008C4053">
            <w:pPr>
              <w:rPr>
                <w:lang w:val="kk-KZ"/>
              </w:rPr>
            </w:pPr>
          </w:p>
        </w:tc>
        <w:tc>
          <w:tcPr>
            <w:tcW w:w="396" w:type="pct"/>
            <w:tcBorders>
              <w:top w:val="nil"/>
              <w:left w:val="nil"/>
              <w:bottom w:val="single" w:sz="8" w:space="0" w:color="auto"/>
              <w:right w:val="single" w:sz="8" w:space="0" w:color="auto"/>
            </w:tcBorders>
            <w:vAlign w:val="center"/>
            <w:hideMark/>
          </w:tcPr>
          <w:p w14:paraId="1D4324D0" w14:textId="77777777" w:rsidR="007C4680" w:rsidRPr="00FA37B6" w:rsidRDefault="007C4680" w:rsidP="008C4053">
            <w:pPr>
              <w:rPr>
                <w:lang w:val="kk-KZ"/>
              </w:rPr>
            </w:pPr>
          </w:p>
        </w:tc>
        <w:tc>
          <w:tcPr>
            <w:tcW w:w="396" w:type="pct"/>
            <w:tcBorders>
              <w:top w:val="nil"/>
              <w:left w:val="nil"/>
              <w:bottom w:val="single" w:sz="8" w:space="0" w:color="auto"/>
              <w:right w:val="single" w:sz="8" w:space="0" w:color="auto"/>
            </w:tcBorders>
            <w:vAlign w:val="center"/>
            <w:hideMark/>
          </w:tcPr>
          <w:p w14:paraId="33E802C6" w14:textId="77777777" w:rsidR="007C4680" w:rsidRPr="00FA37B6" w:rsidRDefault="007C4680" w:rsidP="008C4053">
            <w:pPr>
              <w:rPr>
                <w:lang w:val="kk-KZ"/>
              </w:rPr>
            </w:pPr>
          </w:p>
        </w:tc>
        <w:tc>
          <w:tcPr>
            <w:tcW w:w="570" w:type="pct"/>
            <w:tcBorders>
              <w:top w:val="nil"/>
              <w:left w:val="nil"/>
              <w:bottom w:val="single" w:sz="8" w:space="0" w:color="auto"/>
              <w:right w:val="single" w:sz="8" w:space="0" w:color="auto"/>
            </w:tcBorders>
            <w:vAlign w:val="center"/>
            <w:hideMark/>
          </w:tcPr>
          <w:p w14:paraId="66BF3D25" w14:textId="77777777" w:rsidR="007C4680" w:rsidRPr="00FA37B6" w:rsidRDefault="007C4680" w:rsidP="008C4053">
            <w:pPr>
              <w:rPr>
                <w:lang w:val="kk-KZ"/>
              </w:rPr>
            </w:pPr>
          </w:p>
        </w:tc>
        <w:tc>
          <w:tcPr>
            <w:tcW w:w="544" w:type="pct"/>
            <w:tcBorders>
              <w:top w:val="nil"/>
              <w:left w:val="nil"/>
              <w:bottom w:val="single" w:sz="8" w:space="0" w:color="auto"/>
              <w:right w:val="single" w:sz="8" w:space="0" w:color="auto"/>
            </w:tcBorders>
            <w:vAlign w:val="center"/>
            <w:hideMark/>
          </w:tcPr>
          <w:p w14:paraId="51999EC4" w14:textId="77777777" w:rsidR="007C4680" w:rsidRPr="00FA37B6" w:rsidRDefault="007C4680" w:rsidP="008C4053">
            <w:pPr>
              <w:rPr>
                <w:lang w:val="kk-KZ"/>
              </w:rPr>
            </w:pPr>
          </w:p>
        </w:tc>
        <w:tc>
          <w:tcPr>
            <w:tcW w:w="544" w:type="pct"/>
            <w:tcBorders>
              <w:top w:val="nil"/>
              <w:left w:val="nil"/>
              <w:bottom w:val="single" w:sz="8" w:space="0" w:color="auto"/>
              <w:right w:val="single" w:sz="8" w:space="0" w:color="auto"/>
            </w:tcBorders>
            <w:vAlign w:val="center"/>
            <w:hideMark/>
          </w:tcPr>
          <w:p w14:paraId="0D6C9561" w14:textId="77777777" w:rsidR="007C4680" w:rsidRPr="00FA37B6" w:rsidRDefault="007C4680" w:rsidP="008C4053">
            <w:pPr>
              <w:rPr>
                <w:lang w:val="kk-KZ"/>
              </w:rPr>
            </w:pPr>
          </w:p>
        </w:tc>
        <w:tc>
          <w:tcPr>
            <w:tcW w:w="467" w:type="pct"/>
            <w:tcBorders>
              <w:top w:val="nil"/>
              <w:left w:val="nil"/>
              <w:bottom w:val="single" w:sz="8" w:space="0" w:color="auto"/>
              <w:right w:val="single" w:sz="8" w:space="0" w:color="auto"/>
            </w:tcBorders>
            <w:vAlign w:val="center"/>
            <w:hideMark/>
          </w:tcPr>
          <w:p w14:paraId="19AB6B5B" w14:textId="77777777" w:rsidR="007C4680" w:rsidRPr="00FA37B6" w:rsidRDefault="007C4680" w:rsidP="008C4053">
            <w:pPr>
              <w:rPr>
                <w:lang w:val="kk-KZ"/>
              </w:rPr>
            </w:pPr>
          </w:p>
        </w:tc>
        <w:tc>
          <w:tcPr>
            <w:tcW w:w="406" w:type="pct"/>
            <w:tcBorders>
              <w:top w:val="nil"/>
              <w:left w:val="nil"/>
              <w:bottom w:val="single" w:sz="8" w:space="0" w:color="auto"/>
              <w:right w:val="single" w:sz="8" w:space="0" w:color="auto"/>
            </w:tcBorders>
            <w:vAlign w:val="center"/>
            <w:hideMark/>
          </w:tcPr>
          <w:p w14:paraId="60422F9D" w14:textId="77777777" w:rsidR="007C4680" w:rsidRPr="00FA37B6" w:rsidRDefault="007C4680" w:rsidP="008C4053">
            <w:pPr>
              <w:rPr>
                <w:lang w:val="kk-KZ"/>
              </w:rPr>
            </w:pPr>
            <w:r w:rsidRPr="00FA37B6">
              <w:rPr>
                <w:lang w:val="kk-KZ"/>
              </w:rPr>
              <w:t> </w:t>
            </w:r>
          </w:p>
        </w:tc>
      </w:tr>
      <w:tr w:rsidR="00FA37B6" w:rsidRPr="00FA37B6" w14:paraId="017222FE" w14:textId="77777777" w:rsidTr="008C4053">
        <w:trPr>
          <w:jc w:val="center"/>
        </w:trPr>
        <w:tc>
          <w:tcPr>
            <w:tcW w:w="165" w:type="pct"/>
            <w:tcBorders>
              <w:top w:val="nil"/>
              <w:left w:val="single" w:sz="8" w:space="0" w:color="auto"/>
              <w:bottom w:val="single" w:sz="8" w:space="0" w:color="auto"/>
              <w:right w:val="single" w:sz="8" w:space="0" w:color="auto"/>
            </w:tcBorders>
            <w:vAlign w:val="center"/>
            <w:hideMark/>
          </w:tcPr>
          <w:p w14:paraId="61D30D13" w14:textId="77777777" w:rsidR="007C4680" w:rsidRPr="00FA37B6" w:rsidRDefault="007C4680" w:rsidP="008C4053">
            <w:pPr>
              <w:rPr>
                <w:lang w:val="kk-KZ"/>
              </w:rPr>
            </w:pPr>
            <w:r w:rsidRPr="00FA37B6">
              <w:rPr>
                <w:lang w:val="kk-KZ"/>
              </w:rPr>
              <w:t> </w:t>
            </w:r>
          </w:p>
        </w:tc>
        <w:tc>
          <w:tcPr>
            <w:tcW w:w="542" w:type="pct"/>
            <w:tcBorders>
              <w:top w:val="nil"/>
              <w:left w:val="nil"/>
              <w:bottom w:val="single" w:sz="8" w:space="0" w:color="auto"/>
              <w:right w:val="single" w:sz="8" w:space="0" w:color="auto"/>
            </w:tcBorders>
            <w:vAlign w:val="center"/>
            <w:hideMark/>
          </w:tcPr>
          <w:p w14:paraId="78A98F41" w14:textId="77777777" w:rsidR="007C4680" w:rsidRPr="00FA37B6" w:rsidRDefault="007C4680" w:rsidP="008C4053">
            <w:pPr>
              <w:rPr>
                <w:lang w:val="kk-KZ"/>
              </w:rPr>
            </w:pPr>
          </w:p>
        </w:tc>
        <w:tc>
          <w:tcPr>
            <w:tcW w:w="427" w:type="pct"/>
            <w:tcBorders>
              <w:top w:val="nil"/>
              <w:left w:val="nil"/>
              <w:bottom w:val="single" w:sz="8" w:space="0" w:color="auto"/>
              <w:right w:val="single" w:sz="8" w:space="0" w:color="auto"/>
            </w:tcBorders>
            <w:vAlign w:val="center"/>
            <w:hideMark/>
          </w:tcPr>
          <w:p w14:paraId="1BE9AC66" w14:textId="77777777" w:rsidR="007C4680" w:rsidRPr="00FA37B6" w:rsidRDefault="007C4680" w:rsidP="008C4053">
            <w:pPr>
              <w:rPr>
                <w:lang w:val="kk-KZ"/>
              </w:rPr>
            </w:pPr>
          </w:p>
        </w:tc>
        <w:tc>
          <w:tcPr>
            <w:tcW w:w="524" w:type="pct"/>
            <w:tcBorders>
              <w:top w:val="nil"/>
              <w:left w:val="nil"/>
              <w:bottom w:val="single" w:sz="8" w:space="0" w:color="auto"/>
              <w:right w:val="single" w:sz="8" w:space="0" w:color="auto"/>
            </w:tcBorders>
            <w:vAlign w:val="center"/>
            <w:hideMark/>
          </w:tcPr>
          <w:p w14:paraId="6E877B3A" w14:textId="77777777" w:rsidR="007C4680" w:rsidRPr="00FA37B6" w:rsidRDefault="007C4680" w:rsidP="008C4053">
            <w:pPr>
              <w:rPr>
                <w:lang w:val="kk-KZ"/>
              </w:rPr>
            </w:pPr>
          </w:p>
        </w:tc>
        <w:tc>
          <w:tcPr>
            <w:tcW w:w="396" w:type="pct"/>
            <w:tcBorders>
              <w:top w:val="nil"/>
              <w:left w:val="nil"/>
              <w:bottom w:val="single" w:sz="8" w:space="0" w:color="auto"/>
              <w:right w:val="single" w:sz="8" w:space="0" w:color="auto"/>
            </w:tcBorders>
            <w:vAlign w:val="center"/>
            <w:hideMark/>
          </w:tcPr>
          <w:p w14:paraId="5E8F466C" w14:textId="77777777" w:rsidR="007C4680" w:rsidRPr="00FA37B6" w:rsidRDefault="007C4680" w:rsidP="008C4053">
            <w:pPr>
              <w:rPr>
                <w:lang w:val="kk-KZ"/>
              </w:rPr>
            </w:pPr>
          </w:p>
        </w:tc>
        <w:tc>
          <w:tcPr>
            <w:tcW w:w="396" w:type="pct"/>
            <w:tcBorders>
              <w:top w:val="nil"/>
              <w:left w:val="nil"/>
              <w:bottom w:val="single" w:sz="8" w:space="0" w:color="auto"/>
              <w:right w:val="single" w:sz="8" w:space="0" w:color="auto"/>
            </w:tcBorders>
            <w:vAlign w:val="center"/>
            <w:hideMark/>
          </w:tcPr>
          <w:p w14:paraId="398D7BDF" w14:textId="77777777" w:rsidR="007C4680" w:rsidRPr="00FA37B6" w:rsidRDefault="007C4680" w:rsidP="008C4053">
            <w:pPr>
              <w:rPr>
                <w:lang w:val="kk-KZ"/>
              </w:rPr>
            </w:pPr>
          </w:p>
        </w:tc>
        <w:tc>
          <w:tcPr>
            <w:tcW w:w="570" w:type="pct"/>
            <w:tcBorders>
              <w:top w:val="nil"/>
              <w:left w:val="nil"/>
              <w:bottom w:val="single" w:sz="8" w:space="0" w:color="auto"/>
              <w:right w:val="single" w:sz="8" w:space="0" w:color="auto"/>
            </w:tcBorders>
            <w:vAlign w:val="center"/>
            <w:hideMark/>
          </w:tcPr>
          <w:p w14:paraId="03D5DD4D" w14:textId="77777777" w:rsidR="007C4680" w:rsidRPr="00FA37B6" w:rsidRDefault="007C4680" w:rsidP="008C4053">
            <w:pPr>
              <w:rPr>
                <w:lang w:val="kk-KZ"/>
              </w:rPr>
            </w:pPr>
          </w:p>
        </w:tc>
        <w:tc>
          <w:tcPr>
            <w:tcW w:w="544" w:type="pct"/>
            <w:tcBorders>
              <w:top w:val="nil"/>
              <w:left w:val="nil"/>
              <w:bottom w:val="single" w:sz="8" w:space="0" w:color="auto"/>
              <w:right w:val="single" w:sz="8" w:space="0" w:color="auto"/>
            </w:tcBorders>
            <w:vAlign w:val="center"/>
            <w:hideMark/>
          </w:tcPr>
          <w:p w14:paraId="3E978ACB" w14:textId="77777777" w:rsidR="007C4680" w:rsidRPr="00FA37B6" w:rsidRDefault="007C4680" w:rsidP="008C4053">
            <w:pPr>
              <w:rPr>
                <w:lang w:val="kk-KZ"/>
              </w:rPr>
            </w:pPr>
          </w:p>
        </w:tc>
        <w:tc>
          <w:tcPr>
            <w:tcW w:w="544" w:type="pct"/>
            <w:tcBorders>
              <w:top w:val="nil"/>
              <w:left w:val="nil"/>
              <w:bottom w:val="single" w:sz="8" w:space="0" w:color="auto"/>
              <w:right w:val="single" w:sz="8" w:space="0" w:color="auto"/>
            </w:tcBorders>
            <w:vAlign w:val="center"/>
            <w:hideMark/>
          </w:tcPr>
          <w:p w14:paraId="56B473F2" w14:textId="77777777" w:rsidR="007C4680" w:rsidRPr="00FA37B6" w:rsidRDefault="007C4680" w:rsidP="008C4053">
            <w:pPr>
              <w:rPr>
                <w:lang w:val="kk-KZ"/>
              </w:rPr>
            </w:pPr>
          </w:p>
        </w:tc>
        <w:tc>
          <w:tcPr>
            <w:tcW w:w="467" w:type="pct"/>
            <w:tcBorders>
              <w:top w:val="nil"/>
              <w:left w:val="nil"/>
              <w:bottom w:val="single" w:sz="8" w:space="0" w:color="auto"/>
              <w:right w:val="single" w:sz="8" w:space="0" w:color="auto"/>
            </w:tcBorders>
            <w:vAlign w:val="center"/>
            <w:hideMark/>
          </w:tcPr>
          <w:p w14:paraId="63D101D3" w14:textId="77777777" w:rsidR="007C4680" w:rsidRPr="00FA37B6" w:rsidRDefault="007C4680" w:rsidP="008C4053">
            <w:pPr>
              <w:rPr>
                <w:lang w:val="kk-KZ"/>
              </w:rPr>
            </w:pPr>
          </w:p>
        </w:tc>
        <w:tc>
          <w:tcPr>
            <w:tcW w:w="406" w:type="pct"/>
            <w:tcBorders>
              <w:top w:val="nil"/>
              <w:left w:val="nil"/>
              <w:bottom w:val="single" w:sz="8" w:space="0" w:color="auto"/>
              <w:right w:val="single" w:sz="8" w:space="0" w:color="auto"/>
            </w:tcBorders>
            <w:vAlign w:val="center"/>
            <w:hideMark/>
          </w:tcPr>
          <w:p w14:paraId="643FDF9B" w14:textId="77777777" w:rsidR="007C4680" w:rsidRPr="00FA37B6" w:rsidRDefault="007C4680" w:rsidP="008C4053">
            <w:pPr>
              <w:rPr>
                <w:lang w:val="kk-KZ"/>
              </w:rPr>
            </w:pPr>
            <w:r w:rsidRPr="00FA37B6">
              <w:rPr>
                <w:lang w:val="kk-KZ"/>
              </w:rPr>
              <w:t> </w:t>
            </w:r>
          </w:p>
        </w:tc>
      </w:tr>
      <w:tr w:rsidR="00FA37B6" w:rsidRPr="00FA37B6" w14:paraId="4EFDBDBC" w14:textId="77777777" w:rsidTr="008C4053">
        <w:trPr>
          <w:jc w:val="center"/>
        </w:trPr>
        <w:tc>
          <w:tcPr>
            <w:tcW w:w="165" w:type="pct"/>
            <w:tcBorders>
              <w:top w:val="nil"/>
              <w:left w:val="single" w:sz="8" w:space="0" w:color="auto"/>
              <w:bottom w:val="single" w:sz="8" w:space="0" w:color="auto"/>
              <w:right w:val="single" w:sz="8" w:space="0" w:color="auto"/>
            </w:tcBorders>
            <w:vAlign w:val="center"/>
            <w:hideMark/>
          </w:tcPr>
          <w:p w14:paraId="12B50A0C" w14:textId="77777777" w:rsidR="007C4680" w:rsidRPr="00FA37B6" w:rsidRDefault="007C4680" w:rsidP="008C4053">
            <w:pPr>
              <w:rPr>
                <w:lang w:val="kk-KZ"/>
              </w:rPr>
            </w:pPr>
            <w:r w:rsidRPr="00FA37B6">
              <w:rPr>
                <w:lang w:val="kk-KZ"/>
              </w:rPr>
              <w:t> </w:t>
            </w:r>
          </w:p>
        </w:tc>
        <w:tc>
          <w:tcPr>
            <w:tcW w:w="542" w:type="pct"/>
            <w:tcBorders>
              <w:top w:val="nil"/>
              <w:left w:val="nil"/>
              <w:bottom w:val="single" w:sz="8" w:space="0" w:color="auto"/>
              <w:right w:val="single" w:sz="8" w:space="0" w:color="auto"/>
            </w:tcBorders>
            <w:vAlign w:val="center"/>
            <w:hideMark/>
          </w:tcPr>
          <w:p w14:paraId="464F2270" w14:textId="77777777" w:rsidR="007C4680" w:rsidRPr="00FA37B6" w:rsidRDefault="007C4680" w:rsidP="008C4053">
            <w:pPr>
              <w:rPr>
                <w:lang w:val="kk-KZ"/>
              </w:rPr>
            </w:pPr>
          </w:p>
        </w:tc>
        <w:tc>
          <w:tcPr>
            <w:tcW w:w="427" w:type="pct"/>
            <w:tcBorders>
              <w:top w:val="nil"/>
              <w:left w:val="nil"/>
              <w:bottom w:val="single" w:sz="8" w:space="0" w:color="auto"/>
              <w:right w:val="single" w:sz="8" w:space="0" w:color="auto"/>
            </w:tcBorders>
            <w:vAlign w:val="center"/>
            <w:hideMark/>
          </w:tcPr>
          <w:p w14:paraId="64E8EAE1" w14:textId="77777777" w:rsidR="007C4680" w:rsidRPr="00FA37B6" w:rsidRDefault="007C4680" w:rsidP="008C4053">
            <w:pPr>
              <w:rPr>
                <w:lang w:val="kk-KZ"/>
              </w:rPr>
            </w:pPr>
          </w:p>
        </w:tc>
        <w:tc>
          <w:tcPr>
            <w:tcW w:w="524" w:type="pct"/>
            <w:tcBorders>
              <w:top w:val="nil"/>
              <w:left w:val="nil"/>
              <w:bottom w:val="single" w:sz="8" w:space="0" w:color="auto"/>
              <w:right w:val="single" w:sz="8" w:space="0" w:color="auto"/>
            </w:tcBorders>
            <w:vAlign w:val="center"/>
            <w:hideMark/>
          </w:tcPr>
          <w:p w14:paraId="5687A722" w14:textId="77777777" w:rsidR="007C4680" w:rsidRPr="00FA37B6" w:rsidRDefault="007C4680" w:rsidP="008C4053">
            <w:pPr>
              <w:rPr>
                <w:lang w:val="kk-KZ"/>
              </w:rPr>
            </w:pPr>
          </w:p>
        </w:tc>
        <w:tc>
          <w:tcPr>
            <w:tcW w:w="396" w:type="pct"/>
            <w:tcBorders>
              <w:top w:val="nil"/>
              <w:left w:val="nil"/>
              <w:bottom w:val="single" w:sz="8" w:space="0" w:color="auto"/>
              <w:right w:val="single" w:sz="8" w:space="0" w:color="auto"/>
            </w:tcBorders>
            <w:vAlign w:val="center"/>
            <w:hideMark/>
          </w:tcPr>
          <w:p w14:paraId="2D23A4AF" w14:textId="77777777" w:rsidR="007C4680" w:rsidRPr="00FA37B6" w:rsidRDefault="007C4680" w:rsidP="008C4053">
            <w:pPr>
              <w:rPr>
                <w:lang w:val="kk-KZ"/>
              </w:rPr>
            </w:pPr>
          </w:p>
        </w:tc>
        <w:tc>
          <w:tcPr>
            <w:tcW w:w="396" w:type="pct"/>
            <w:tcBorders>
              <w:top w:val="nil"/>
              <w:left w:val="nil"/>
              <w:bottom w:val="single" w:sz="8" w:space="0" w:color="auto"/>
              <w:right w:val="single" w:sz="8" w:space="0" w:color="auto"/>
            </w:tcBorders>
            <w:vAlign w:val="center"/>
            <w:hideMark/>
          </w:tcPr>
          <w:p w14:paraId="4B71A58A" w14:textId="77777777" w:rsidR="007C4680" w:rsidRPr="00FA37B6" w:rsidRDefault="007C4680" w:rsidP="008C4053">
            <w:pPr>
              <w:rPr>
                <w:lang w:val="kk-KZ"/>
              </w:rPr>
            </w:pPr>
          </w:p>
        </w:tc>
        <w:tc>
          <w:tcPr>
            <w:tcW w:w="570" w:type="pct"/>
            <w:tcBorders>
              <w:top w:val="nil"/>
              <w:left w:val="nil"/>
              <w:bottom w:val="single" w:sz="8" w:space="0" w:color="auto"/>
              <w:right w:val="single" w:sz="8" w:space="0" w:color="auto"/>
            </w:tcBorders>
            <w:vAlign w:val="center"/>
            <w:hideMark/>
          </w:tcPr>
          <w:p w14:paraId="61E88269" w14:textId="77777777" w:rsidR="007C4680" w:rsidRPr="00FA37B6" w:rsidRDefault="007C4680" w:rsidP="008C4053">
            <w:pPr>
              <w:rPr>
                <w:lang w:val="kk-KZ"/>
              </w:rPr>
            </w:pPr>
          </w:p>
        </w:tc>
        <w:tc>
          <w:tcPr>
            <w:tcW w:w="544" w:type="pct"/>
            <w:tcBorders>
              <w:top w:val="nil"/>
              <w:left w:val="nil"/>
              <w:bottom w:val="single" w:sz="8" w:space="0" w:color="auto"/>
              <w:right w:val="single" w:sz="8" w:space="0" w:color="auto"/>
            </w:tcBorders>
            <w:vAlign w:val="center"/>
            <w:hideMark/>
          </w:tcPr>
          <w:p w14:paraId="2FDFE9D6" w14:textId="77777777" w:rsidR="007C4680" w:rsidRPr="00FA37B6" w:rsidRDefault="007C4680" w:rsidP="008C4053">
            <w:pPr>
              <w:rPr>
                <w:lang w:val="kk-KZ"/>
              </w:rPr>
            </w:pPr>
          </w:p>
        </w:tc>
        <w:tc>
          <w:tcPr>
            <w:tcW w:w="544" w:type="pct"/>
            <w:tcBorders>
              <w:top w:val="nil"/>
              <w:left w:val="nil"/>
              <w:bottom w:val="single" w:sz="8" w:space="0" w:color="auto"/>
              <w:right w:val="single" w:sz="8" w:space="0" w:color="auto"/>
            </w:tcBorders>
            <w:vAlign w:val="center"/>
            <w:hideMark/>
          </w:tcPr>
          <w:p w14:paraId="3C1A7B9A" w14:textId="77777777" w:rsidR="007C4680" w:rsidRPr="00FA37B6" w:rsidRDefault="007C4680" w:rsidP="008C4053">
            <w:pPr>
              <w:rPr>
                <w:lang w:val="kk-KZ"/>
              </w:rPr>
            </w:pPr>
          </w:p>
        </w:tc>
        <w:tc>
          <w:tcPr>
            <w:tcW w:w="467" w:type="pct"/>
            <w:tcBorders>
              <w:top w:val="nil"/>
              <w:left w:val="nil"/>
              <w:bottom w:val="single" w:sz="8" w:space="0" w:color="auto"/>
              <w:right w:val="single" w:sz="8" w:space="0" w:color="auto"/>
            </w:tcBorders>
            <w:vAlign w:val="center"/>
            <w:hideMark/>
          </w:tcPr>
          <w:p w14:paraId="5F049A03" w14:textId="77777777" w:rsidR="007C4680" w:rsidRPr="00FA37B6" w:rsidRDefault="007C4680" w:rsidP="008C4053">
            <w:pPr>
              <w:rPr>
                <w:lang w:val="kk-KZ"/>
              </w:rPr>
            </w:pPr>
          </w:p>
        </w:tc>
        <w:tc>
          <w:tcPr>
            <w:tcW w:w="406" w:type="pct"/>
            <w:tcBorders>
              <w:top w:val="nil"/>
              <w:left w:val="nil"/>
              <w:bottom w:val="single" w:sz="8" w:space="0" w:color="auto"/>
              <w:right w:val="single" w:sz="8" w:space="0" w:color="auto"/>
            </w:tcBorders>
            <w:vAlign w:val="center"/>
            <w:hideMark/>
          </w:tcPr>
          <w:p w14:paraId="4E95417A" w14:textId="77777777" w:rsidR="007C4680" w:rsidRPr="00FA37B6" w:rsidRDefault="007C4680" w:rsidP="008C4053">
            <w:pPr>
              <w:rPr>
                <w:lang w:val="kk-KZ"/>
              </w:rPr>
            </w:pPr>
            <w:r w:rsidRPr="00FA37B6">
              <w:rPr>
                <w:lang w:val="kk-KZ"/>
              </w:rPr>
              <w:t> </w:t>
            </w:r>
          </w:p>
        </w:tc>
      </w:tr>
      <w:tr w:rsidR="00FA37B6" w:rsidRPr="00FA37B6" w14:paraId="6C5DADBA" w14:textId="77777777" w:rsidTr="008C4053">
        <w:trPr>
          <w:jc w:val="center"/>
        </w:trPr>
        <w:tc>
          <w:tcPr>
            <w:tcW w:w="165" w:type="pct"/>
            <w:tcBorders>
              <w:top w:val="nil"/>
              <w:left w:val="single" w:sz="8" w:space="0" w:color="auto"/>
              <w:bottom w:val="single" w:sz="8" w:space="0" w:color="auto"/>
              <w:right w:val="single" w:sz="8" w:space="0" w:color="auto"/>
            </w:tcBorders>
            <w:vAlign w:val="center"/>
            <w:hideMark/>
          </w:tcPr>
          <w:p w14:paraId="7764BC05" w14:textId="77777777" w:rsidR="007C4680" w:rsidRPr="00FA37B6" w:rsidRDefault="007C4680" w:rsidP="008C4053">
            <w:pPr>
              <w:rPr>
                <w:lang w:val="kk-KZ"/>
              </w:rPr>
            </w:pPr>
            <w:r w:rsidRPr="00FA37B6">
              <w:rPr>
                <w:lang w:val="kk-KZ"/>
              </w:rPr>
              <w:t> </w:t>
            </w:r>
          </w:p>
        </w:tc>
        <w:tc>
          <w:tcPr>
            <w:tcW w:w="542" w:type="pct"/>
            <w:tcBorders>
              <w:top w:val="nil"/>
              <w:left w:val="nil"/>
              <w:bottom w:val="single" w:sz="8" w:space="0" w:color="auto"/>
              <w:right w:val="single" w:sz="8" w:space="0" w:color="auto"/>
            </w:tcBorders>
            <w:vAlign w:val="center"/>
            <w:hideMark/>
          </w:tcPr>
          <w:p w14:paraId="6E8E0D24" w14:textId="77777777" w:rsidR="007C4680" w:rsidRPr="00FA37B6" w:rsidRDefault="007C4680" w:rsidP="008C4053">
            <w:pPr>
              <w:rPr>
                <w:lang w:val="kk-KZ"/>
              </w:rPr>
            </w:pPr>
          </w:p>
        </w:tc>
        <w:tc>
          <w:tcPr>
            <w:tcW w:w="427" w:type="pct"/>
            <w:tcBorders>
              <w:top w:val="nil"/>
              <w:left w:val="nil"/>
              <w:bottom w:val="single" w:sz="8" w:space="0" w:color="auto"/>
              <w:right w:val="single" w:sz="8" w:space="0" w:color="auto"/>
            </w:tcBorders>
            <w:vAlign w:val="center"/>
            <w:hideMark/>
          </w:tcPr>
          <w:p w14:paraId="5A9B0BB2" w14:textId="77777777" w:rsidR="007C4680" w:rsidRPr="00FA37B6" w:rsidRDefault="007C4680" w:rsidP="008C4053">
            <w:pPr>
              <w:rPr>
                <w:lang w:val="kk-KZ"/>
              </w:rPr>
            </w:pPr>
          </w:p>
        </w:tc>
        <w:tc>
          <w:tcPr>
            <w:tcW w:w="524" w:type="pct"/>
            <w:tcBorders>
              <w:top w:val="nil"/>
              <w:left w:val="nil"/>
              <w:bottom w:val="single" w:sz="8" w:space="0" w:color="auto"/>
              <w:right w:val="single" w:sz="8" w:space="0" w:color="auto"/>
            </w:tcBorders>
            <w:vAlign w:val="center"/>
            <w:hideMark/>
          </w:tcPr>
          <w:p w14:paraId="091CA1FB" w14:textId="77777777" w:rsidR="007C4680" w:rsidRPr="00FA37B6" w:rsidRDefault="007C4680" w:rsidP="008C4053">
            <w:pPr>
              <w:rPr>
                <w:lang w:val="kk-KZ"/>
              </w:rPr>
            </w:pPr>
          </w:p>
        </w:tc>
        <w:tc>
          <w:tcPr>
            <w:tcW w:w="396" w:type="pct"/>
            <w:tcBorders>
              <w:top w:val="nil"/>
              <w:left w:val="nil"/>
              <w:bottom w:val="single" w:sz="8" w:space="0" w:color="auto"/>
              <w:right w:val="single" w:sz="8" w:space="0" w:color="auto"/>
            </w:tcBorders>
            <w:vAlign w:val="center"/>
            <w:hideMark/>
          </w:tcPr>
          <w:p w14:paraId="2A7EC665" w14:textId="77777777" w:rsidR="007C4680" w:rsidRPr="00FA37B6" w:rsidRDefault="007C4680" w:rsidP="008C4053">
            <w:pPr>
              <w:rPr>
                <w:lang w:val="kk-KZ"/>
              </w:rPr>
            </w:pPr>
          </w:p>
        </w:tc>
        <w:tc>
          <w:tcPr>
            <w:tcW w:w="396" w:type="pct"/>
            <w:tcBorders>
              <w:top w:val="nil"/>
              <w:left w:val="nil"/>
              <w:bottom w:val="single" w:sz="8" w:space="0" w:color="auto"/>
              <w:right w:val="single" w:sz="8" w:space="0" w:color="auto"/>
            </w:tcBorders>
            <w:vAlign w:val="center"/>
            <w:hideMark/>
          </w:tcPr>
          <w:p w14:paraId="5C8DCA9C" w14:textId="77777777" w:rsidR="007C4680" w:rsidRPr="00FA37B6" w:rsidRDefault="007C4680" w:rsidP="008C4053">
            <w:pPr>
              <w:rPr>
                <w:lang w:val="kk-KZ"/>
              </w:rPr>
            </w:pPr>
          </w:p>
        </w:tc>
        <w:tc>
          <w:tcPr>
            <w:tcW w:w="570" w:type="pct"/>
            <w:tcBorders>
              <w:top w:val="nil"/>
              <w:left w:val="nil"/>
              <w:bottom w:val="single" w:sz="8" w:space="0" w:color="auto"/>
              <w:right w:val="single" w:sz="8" w:space="0" w:color="auto"/>
            </w:tcBorders>
            <w:vAlign w:val="center"/>
            <w:hideMark/>
          </w:tcPr>
          <w:p w14:paraId="46A2AC2C" w14:textId="77777777" w:rsidR="007C4680" w:rsidRPr="00FA37B6" w:rsidRDefault="007C4680" w:rsidP="008C4053">
            <w:pPr>
              <w:rPr>
                <w:lang w:val="kk-KZ"/>
              </w:rPr>
            </w:pPr>
          </w:p>
        </w:tc>
        <w:tc>
          <w:tcPr>
            <w:tcW w:w="544" w:type="pct"/>
            <w:tcBorders>
              <w:top w:val="nil"/>
              <w:left w:val="nil"/>
              <w:bottom w:val="single" w:sz="8" w:space="0" w:color="auto"/>
              <w:right w:val="single" w:sz="8" w:space="0" w:color="auto"/>
            </w:tcBorders>
            <w:vAlign w:val="center"/>
            <w:hideMark/>
          </w:tcPr>
          <w:p w14:paraId="69B3E43B" w14:textId="77777777" w:rsidR="007C4680" w:rsidRPr="00FA37B6" w:rsidRDefault="007C4680" w:rsidP="008C4053">
            <w:pPr>
              <w:rPr>
                <w:lang w:val="kk-KZ"/>
              </w:rPr>
            </w:pPr>
          </w:p>
        </w:tc>
        <w:tc>
          <w:tcPr>
            <w:tcW w:w="544" w:type="pct"/>
            <w:tcBorders>
              <w:top w:val="nil"/>
              <w:left w:val="nil"/>
              <w:bottom w:val="single" w:sz="8" w:space="0" w:color="auto"/>
              <w:right w:val="single" w:sz="8" w:space="0" w:color="auto"/>
            </w:tcBorders>
            <w:vAlign w:val="center"/>
            <w:hideMark/>
          </w:tcPr>
          <w:p w14:paraId="354799E1" w14:textId="77777777" w:rsidR="007C4680" w:rsidRPr="00FA37B6" w:rsidRDefault="007C4680" w:rsidP="008C4053">
            <w:pPr>
              <w:rPr>
                <w:lang w:val="kk-KZ"/>
              </w:rPr>
            </w:pPr>
          </w:p>
        </w:tc>
        <w:tc>
          <w:tcPr>
            <w:tcW w:w="467" w:type="pct"/>
            <w:tcBorders>
              <w:top w:val="nil"/>
              <w:left w:val="nil"/>
              <w:bottom w:val="single" w:sz="8" w:space="0" w:color="auto"/>
              <w:right w:val="single" w:sz="8" w:space="0" w:color="auto"/>
            </w:tcBorders>
            <w:vAlign w:val="center"/>
            <w:hideMark/>
          </w:tcPr>
          <w:p w14:paraId="16E71C8A" w14:textId="77777777" w:rsidR="007C4680" w:rsidRPr="00FA37B6" w:rsidRDefault="007C4680" w:rsidP="008C4053">
            <w:pPr>
              <w:rPr>
                <w:lang w:val="kk-KZ"/>
              </w:rPr>
            </w:pPr>
          </w:p>
        </w:tc>
        <w:tc>
          <w:tcPr>
            <w:tcW w:w="406" w:type="pct"/>
            <w:tcBorders>
              <w:top w:val="nil"/>
              <w:left w:val="nil"/>
              <w:bottom w:val="single" w:sz="8" w:space="0" w:color="auto"/>
              <w:right w:val="single" w:sz="8" w:space="0" w:color="auto"/>
            </w:tcBorders>
            <w:vAlign w:val="center"/>
            <w:hideMark/>
          </w:tcPr>
          <w:p w14:paraId="3B3E9EC5" w14:textId="77777777" w:rsidR="007C4680" w:rsidRPr="00FA37B6" w:rsidRDefault="007C4680" w:rsidP="008C4053">
            <w:pPr>
              <w:rPr>
                <w:lang w:val="kk-KZ"/>
              </w:rPr>
            </w:pPr>
            <w:r w:rsidRPr="00FA37B6">
              <w:rPr>
                <w:lang w:val="kk-KZ"/>
              </w:rPr>
              <w:t> </w:t>
            </w:r>
          </w:p>
        </w:tc>
      </w:tr>
      <w:tr w:rsidR="00FA37B6" w:rsidRPr="00FA37B6" w14:paraId="188F34C9" w14:textId="77777777" w:rsidTr="008C4053">
        <w:trPr>
          <w:jc w:val="center"/>
        </w:trPr>
        <w:tc>
          <w:tcPr>
            <w:tcW w:w="165" w:type="pct"/>
            <w:tcBorders>
              <w:top w:val="nil"/>
              <w:left w:val="single" w:sz="8" w:space="0" w:color="auto"/>
              <w:bottom w:val="single" w:sz="8" w:space="0" w:color="auto"/>
              <w:right w:val="single" w:sz="8" w:space="0" w:color="auto"/>
            </w:tcBorders>
            <w:vAlign w:val="center"/>
            <w:hideMark/>
          </w:tcPr>
          <w:p w14:paraId="60DEA152" w14:textId="77777777" w:rsidR="007C4680" w:rsidRPr="00FA37B6" w:rsidRDefault="007C4680" w:rsidP="008C4053">
            <w:pPr>
              <w:rPr>
                <w:lang w:val="kk-KZ"/>
              </w:rPr>
            </w:pPr>
            <w:r w:rsidRPr="00FA37B6">
              <w:rPr>
                <w:lang w:val="kk-KZ"/>
              </w:rPr>
              <w:t> </w:t>
            </w:r>
          </w:p>
        </w:tc>
        <w:tc>
          <w:tcPr>
            <w:tcW w:w="542" w:type="pct"/>
            <w:tcBorders>
              <w:top w:val="nil"/>
              <w:left w:val="nil"/>
              <w:bottom w:val="single" w:sz="8" w:space="0" w:color="auto"/>
              <w:right w:val="single" w:sz="8" w:space="0" w:color="auto"/>
            </w:tcBorders>
            <w:vAlign w:val="center"/>
            <w:hideMark/>
          </w:tcPr>
          <w:p w14:paraId="57DF9E3B" w14:textId="77777777" w:rsidR="007C4680" w:rsidRPr="00FA37B6" w:rsidRDefault="007C4680" w:rsidP="008C4053">
            <w:pPr>
              <w:rPr>
                <w:lang w:val="kk-KZ"/>
              </w:rPr>
            </w:pPr>
          </w:p>
        </w:tc>
        <w:tc>
          <w:tcPr>
            <w:tcW w:w="427" w:type="pct"/>
            <w:tcBorders>
              <w:top w:val="nil"/>
              <w:left w:val="nil"/>
              <w:bottom w:val="single" w:sz="8" w:space="0" w:color="auto"/>
              <w:right w:val="single" w:sz="8" w:space="0" w:color="auto"/>
            </w:tcBorders>
            <w:vAlign w:val="center"/>
            <w:hideMark/>
          </w:tcPr>
          <w:p w14:paraId="38C6164D" w14:textId="77777777" w:rsidR="007C4680" w:rsidRPr="00FA37B6" w:rsidRDefault="007C4680" w:rsidP="008C4053">
            <w:pPr>
              <w:rPr>
                <w:lang w:val="kk-KZ"/>
              </w:rPr>
            </w:pPr>
          </w:p>
        </w:tc>
        <w:tc>
          <w:tcPr>
            <w:tcW w:w="524" w:type="pct"/>
            <w:tcBorders>
              <w:top w:val="nil"/>
              <w:left w:val="nil"/>
              <w:bottom w:val="single" w:sz="8" w:space="0" w:color="auto"/>
              <w:right w:val="single" w:sz="8" w:space="0" w:color="auto"/>
            </w:tcBorders>
            <w:vAlign w:val="center"/>
            <w:hideMark/>
          </w:tcPr>
          <w:p w14:paraId="22524BC9" w14:textId="77777777" w:rsidR="007C4680" w:rsidRPr="00FA37B6" w:rsidRDefault="007C4680" w:rsidP="008C4053">
            <w:pPr>
              <w:rPr>
                <w:lang w:val="kk-KZ"/>
              </w:rPr>
            </w:pPr>
          </w:p>
        </w:tc>
        <w:tc>
          <w:tcPr>
            <w:tcW w:w="396" w:type="pct"/>
            <w:tcBorders>
              <w:top w:val="nil"/>
              <w:left w:val="nil"/>
              <w:bottom w:val="single" w:sz="8" w:space="0" w:color="auto"/>
              <w:right w:val="single" w:sz="8" w:space="0" w:color="auto"/>
            </w:tcBorders>
            <w:vAlign w:val="center"/>
            <w:hideMark/>
          </w:tcPr>
          <w:p w14:paraId="4A322041" w14:textId="77777777" w:rsidR="007C4680" w:rsidRPr="00FA37B6" w:rsidRDefault="007C4680" w:rsidP="008C4053">
            <w:pPr>
              <w:rPr>
                <w:lang w:val="kk-KZ"/>
              </w:rPr>
            </w:pPr>
          </w:p>
        </w:tc>
        <w:tc>
          <w:tcPr>
            <w:tcW w:w="396" w:type="pct"/>
            <w:tcBorders>
              <w:top w:val="nil"/>
              <w:left w:val="nil"/>
              <w:bottom w:val="single" w:sz="8" w:space="0" w:color="auto"/>
              <w:right w:val="single" w:sz="8" w:space="0" w:color="auto"/>
            </w:tcBorders>
            <w:vAlign w:val="center"/>
            <w:hideMark/>
          </w:tcPr>
          <w:p w14:paraId="000C4D56" w14:textId="77777777" w:rsidR="007C4680" w:rsidRPr="00FA37B6" w:rsidRDefault="007C4680" w:rsidP="008C4053">
            <w:pPr>
              <w:rPr>
                <w:lang w:val="kk-KZ"/>
              </w:rPr>
            </w:pPr>
          </w:p>
        </w:tc>
        <w:tc>
          <w:tcPr>
            <w:tcW w:w="570" w:type="pct"/>
            <w:tcBorders>
              <w:top w:val="nil"/>
              <w:left w:val="nil"/>
              <w:bottom w:val="single" w:sz="8" w:space="0" w:color="auto"/>
              <w:right w:val="single" w:sz="8" w:space="0" w:color="auto"/>
            </w:tcBorders>
            <w:vAlign w:val="center"/>
            <w:hideMark/>
          </w:tcPr>
          <w:p w14:paraId="72FF890C" w14:textId="77777777" w:rsidR="007C4680" w:rsidRPr="00FA37B6" w:rsidRDefault="007C4680" w:rsidP="008C4053">
            <w:pPr>
              <w:rPr>
                <w:lang w:val="kk-KZ"/>
              </w:rPr>
            </w:pPr>
          </w:p>
        </w:tc>
        <w:tc>
          <w:tcPr>
            <w:tcW w:w="544" w:type="pct"/>
            <w:tcBorders>
              <w:top w:val="nil"/>
              <w:left w:val="nil"/>
              <w:bottom w:val="single" w:sz="8" w:space="0" w:color="auto"/>
              <w:right w:val="single" w:sz="8" w:space="0" w:color="auto"/>
            </w:tcBorders>
            <w:vAlign w:val="center"/>
            <w:hideMark/>
          </w:tcPr>
          <w:p w14:paraId="50398307" w14:textId="77777777" w:rsidR="007C4680" w:rsidRPr="00FA37B6" w:rsidRDefault="007C4680" w:rsidP="008C4053">
            <w:pPr>
              <w:rPr>
                <w:lang w:val="kk-KZ"/>
              </w:rPr>
            </w:pPr>
          </w:p>
        </w:tc>
        <w:tc>
          <w:tcPr>
            <w:tcW w:w="544" w:type="pct"/>
            <w:tcBorders>
              <w:top w:val="nil"/>
              <w:left w:val="nil"/>
              <w:bottom w:val="single" w:sz="8" w:space="0" w:color="auto"/>
              <w:right w:val="single" w:sz="8" w:space="0" w:color="auto"/>
            </w:tcBorders>
            <w:vAlign w:val="center"/>
            <w:hideMark/>
          </w:tcPr>
          <w:p w14:paraId="496479C9" w14:textId="77777777" w:rsidR="007C4680" w:rsidRPr="00FA37B6" w:rsidRDefault="007C4680" w:rsidP="008C4053">
            <w:pPr>
              <w:rPr>
                <w:lang w:val="kk-KZ"/>
              </w:rPr>
            </w:pPr>
          </w:p>
        </w:tc>
        <w:tc>
          <w:tcPr>
            <w:tcW w:w="467" w:type="pct"/>
            <w:tcBorders>
              <w:top w:val="nil"/>
              <w:left w:val="nil"/>
              <w:bottom w:val="single" w:sz="8" w:space="0" w:color="auto"/>
              <w:right w:val="single" w:sz="8" w:space="0" w:color="auto"/>
            </w:tcBorders>
            <w:vAlign w:val="center"/>
            <w:hideMark/>
          </w:tcPr>
          <w:p w14:paraId="2EA0F07C" w14:textId="77777777" w:rsidR="007C4680" w:rsidRPr="00FA37B6" w:rsidRDefault="007C4680" w:rsidP="008C4053">
            <w:pPr>
              <w:rPr>
                <w:lang w:val="kk-KZ"/>
              </w:rPr>
            </w:pPr>
          </w:p>
        </w:tc>
        <w:tc>
          <w:tcPr>
            <w:tcW w:w="406" w:type="pct"/>
            <w:tcBorders>
              <w:top w:val="nil"/>
              <w:left w:val="nil"/>
              <w:bottom w:val="single" w:sz="8" w:space="0" w:color="auto"/>
              <w:right w:val="single" w:sz="8" w:space="0" w:color="auto"/>
            </w:tcBorders>
            <w:vAlign w:val="center"/>
            <w:hideMark/>
          </w:tcPr>
          <w:p w14:paraId="6F367E11" w14:textId="77777777" w:rsidR="007C4680" w:rsidRPr="00FA37B6" w:rsidRDefault="007C4680" w:rsidP="008C4053">
            <w:pPr>
              <w:rPr>
                <w:lang w:val="kk-KZ"/>
              </w:rPr>
            </w:pPr>
            <w:r w:rsidRPr="00FA37B6">
              <w:rPr>
                <w:lang w:val="kk-KZ"/>
              </w:rPr>
              <w:t> </w:t>
            </w:r>
          </w:p>
        </w:tc>
      </w:tr>
      <w:tr w:rsidR="00FA37B6" w:rsidRPr="00FA37B6" w14:paraId="22151956" w14:textId="77777777" w:rsidTr="008C4053">
        <w:trPr>
          <w:jc w:val="center"/>
        </w:trPr>
        <w:tc>
          <w:tcPr>
            <w:tcW w:w="165" w:type="pct"/>
            <w:tcBorders>
              <w:top w:val="nil"/>
              <w:left w:val="single" w:sz="8" w:space="0" w:color="auto"/>
              <w:bottom w:val="single" w:sz="8" w:space="0" w:color="auto"/>
              <w:right w:val="single" w:sz="8" w:space="0" w:color="auto"/>
            </w:tcBorders>
            <w:vAlign w:val="center"/>
            <w:hideMark/>
          </w:tcPr>
          <w:p w14:paraId="48E8B7FE" w14:textId="77777777" w:rsidR="007C4680" w:rsidRPr="00FA37B6" w:rsidRDefault="007C4680" w:rsidP="008C4053">
            <w:pPr>
              <w:rPr>
                <w:lang w:val="kk-KZ"/>
              </w:rPr>
            </w:pPr>
            <w:r w:rsidRPr="00FA37B6">
              <w:rPr>
                <w:lang w:val="kk-KZ"/>
              </w:rPr>
              <w:t> </w:t>
            </w:r>
          </w:p>
        </w:tc>
        <w:tc>
          <w:tcPr>
            <w:tcW w:w="542" w:type="pct"/>
            <w:tcBorders>
              <w:top w:val="nil"/>
              <w:left w:val="nil"/>
              <w:bottom w:val="single" w:sz="8" w:space="0" w:color="auto"/>
              <w:right w:val="single" w:sz="8" w:space="0" w:color="auto"/>
            </w:tcBorders>
            <w:vAlign w:val="center"/>
            <w:hideMark/>
          </w:tcPr>
          <w:p w14:paraId="22E77539" w14:textId="77777777" w:rsidR="007C4680" w:rsidRPr="00FA37B6" w:rsidRDefault="007C4680" w:rsidP="008C4053">
            <w:pPr>
              <w:rPr>
                <w:lang w:val="kk-KZ"/>
              </w:rPr>
            </w:pPr>
          </w:p>
        </w:tc>
        <w:tc>
          <w:tcPr>
            <w:tcW w:w="427" w:type="pct"/>
            <w:tcBorders>
              <w:top w:val="nil"/>
              <w:left w:val="nil"/>
              <w:bottom w:val="single" w:sz="8" w:space="0" w:color="auto"/>
              <w:right w:val="single" w:sz="8" w:space="0" w:color="auto"/>
            </w:tcBorders>
            <w:vAlign w:val="center"/>
            <w:hideMark/>
          </w:tcPr>
          <w:p w14:paraId="2488DF67" w14:textId="77777777" w:rsidR="007C4680" w:rsidRPr="00FA37B6" w:rsidRDefault="007C4680" w:rsidP="008C4053">
            <w:pPr>
              <w:rPr>
                <w:lang w:val="kk-KZ"/>
              </w:rPr>
            </w:pPr>
          </w:p>
        </w:tc>
        <w:tc>
          <w:tcPr>
            <w:tcW w:w="524" w:type="pct"/>
            <w:tcBorders>
              <w:top w:val="nil"/>
              <w:left w:val="nil"/>
              <w:bottom w:val="single" w:sz="8" w:space="0" w:color="auto"/>
              <w:right w:val="single" w:sz="8" w:space="0" w:color="auto"/>
            </w:tcBorders>
            <w:vAlign w:val="center"/>
            <w:hideMark/>
          </w:tcPr>
          <w:p w14:paraId="31EF4823" w14:textId="77777777" w:rsidR="007C4680" w:rsidRPr="00FA37B6" w:rsidRDefault="007C4680" w:rsidP="008C4053">
            <w:pPr>
              <w:rPr>
                <w:lang w:val="kk-KZ"/>
              </w:rPr>
            </w:pPr>
          </w:p>
        </w:tc>
        <w:tc>
          <w:tcPr>
            <w:tcW w:w="396" w:type="pct"/>
            <w:tcBorders>
              <w:top w:val="nil"/>
              <w:left w:val="nil"/>
              <w:bottom w:val="single" w:sz="8" w:space="0" w:color="auto"/>
              <w:right w:val="single" w:sz="8" w:space="0" w:color="auto"/>
            </w:tcBorders>
            <w:vAlign w:val="center"/>
            <w:hideMark/>
          </w:tcPr>
          <w:p w14:paraId="43AF38C3" w14:textId="77777777" w:rsidR="007C4680" w:rsidRPr="00FA37B6" w:rsidRDefault="007C4680" w:rsidP="008C4053">
            <w:pPr>
              <w:rPr>
                <w:lang w:val="kk-KZ"/>
              </w:rPr>
            </w:pPr>
          </w:p>
        </w:tc>
        <w:tc>
          <w:tcPr>
            <w:tcW w:w="396" w:type="pct"/>
            <w:tcBorders>
              <w:top w:val="nil"/>
              <w:left w:val="nil"/>
              <w:bottom w:val="single" w:sz="8" w:space="0" w:color="auto"/>
              <w:right w:val="single" w:sz="8" w:space="0" w:color="auto"/>
            </w:tcBorders>
            <w:vAlign w:val="center"/>
            <w:hideMark/>
          </w:tcPr>
          <w:p w14:paraId="342166B5" w14:textId="77777777" w:rsidR="007C4680" w:rsidRPr="00FA37B6" w:rsidRDefault="007C4680" w:rsidP="008C4053">
            <w:pPr>
              <w:rPr>
                <w:lang w:val="kk-KZ"/>
              </w:rPr>
            </w:pPr>
          </w:p>
        </w:tc>
        <w:tc>
          <w:tcPr>
            <w:tcW w:w="570" w:type="pct"/>
            <w:tcBorders>
              <w:top w:val="nil"/>
              <w:left w:val="nil"/>
              <w:bottom w:val="single" w:sz="8" w:space="0" w:color="auto"/>
              <w:right w:val="single" w:sz="8" w:space="0" w:color="auto"/>
            </w:tcBorders>
            <w:vAlign w:val="center"/>
            <w:hideMark/>
          </w:tcPr>
          <w:p w14:paraId="006E0DBE" w14:textId="77777777" w:rsidR="007C4680" w:rsidRPr="00FA37B6" w:rsidRDefault="007C4680" w:rsidP="008C4053">
            <w:pPr>
              <w:rPr>
                <w:lang w:val="kk-KZ"/>
              </w:rPr>
            </w:pPr>
          </w:p>
        </w:tc>
        <w:tc>
          <w:tcPr>
            <w:tcW w:w="544" w:type="pct"/>
            <w:tcBorders>
              <w:top w:val="nil"/>
              <w:left w:val="nil"/>
              <w:bottom w:val="single" w:sz="8" w:space="0" w:color="auto"/>
              <w:right w:val="single" w:sz="8" w:space="0" w:color="auto"/>
            </w:tcBorders>
            <w:vAlign w:val="center"/>
            <w:hideMark/>
          </w:tcPr>
          <w:p w14:paraId="1911D94A" w14:textId="77777777" w:rsidR="007C4680" w:rsidRPr="00FA37B6" w:rsidRDefault="007C4680" w:rsidP="008C4053">
            <w:pPr>
              <w:rPr>
                <w:lang w:val="kk-KZ"/>
              </w:rPr>
            </w:pPr>
          </w:p>
        </w:tc>
        <w:tc>
          <w:tcPr>
            <w:tcW w:w="544" w:type="pct"/>
            <w:tcBorders>
              <w:top w:val="nil"/>
              <w:left w:val="nil"/>
              <w:bottom w:val="single" w:sz="8" w:space="0" w:color="auto"/>
              <w:right w:val="single" w:sz="8" w:space="0" w:color="auto"/>
            </w:tcBorders>
            <w:vAlign w:val="center"/>
            <w:hideMark/>
          </w:tcPr>
          <w:p w14:paraId="5CC9A640" w14:textId="77777777" w:rsidR="007C4680" w:rsidRPr="00FA37B6" w:rsidRDefault="007C4680" w:rsidP="008C4053">
            <w:pPr>
              <w:rPr>
                <w:lang w:val="kk-KZ"/>
              </w:rPr>
            </w:pPr>
          </w:p>
        </w:tc>
        <w:tc>
          <w:tcPr>
            <w:tcW w:w="467" w:type="pct"/>
            <w:tcBorders>
              <w:top w:val="nil"/>
              <w:left w:val="nil"/>
              <w:bottom w:val="single" w:sz="8" w:space="0" w:color="auto"/>
              <w:right w:val="single" w:sz="8" w:space="0" w:color="auto"/>
            </w:tcBorders>
            <w:vAlign w:val="center"/>
            <w:hideMark/>
          </w:tcPr>
          <w:p w14:paraId="3EFBDDB3" w14:textId="77777777" w:rsidR="007C4680" w:rsidRPr="00FA37B6" w:rsidRDefault="007C4680" w:rsidP="008C4053">
            <w:pPr>
              <w:rPr>
                <w:lang w:val="kk-KZ"/>
              </w:rPr>
            </w:pPr>
          </w:p>
        </w:tc>
        <w:tc>
          <w:tcPr>
            <w:tcW w:w="406" w:type="pct"/>
            <w:tcBorders>
              <w:top w:val="nil"/>
              <w:left w:val="nil"/>
              <w:bottom w:val="single" w:sz="8" w:space="0" w:color="auto"/>
              <w:right w:val="single" w:sz="8" w:space="0" w:color="auto"/>
            </w:tcBorders>
            <w:vAlign w:val="center"/>
            <w:hideMark/>
          </w:tcPr>
          <w:p w14:paraId="5F74E229" w14:textId="77777777" w:rsidR="007C4680" w:rsidRPr="00FA37B6" w:rsidRDefault="007C4680" w:rsidP="008C4053">
            <w:pPr>
              <w:rPr>
                <w:lang w:val="kk-KZ"/>
              </w:rPr>
            </w:pPr>
            <w:r w:rsidRPr="00FA37B6">
              <w:rPr>
                <w:lang w:val="kk-KZ"/>
              </w:rPr>
              <w:t> </w:t>
            </w:r>
          </w:p>
        </w:tc>
      </w:tr>
      <w:tr w:rsidR="00FA37B6" w:rsidRPr="00FA37B6" w14:paraId="2BCAAEEA" w14:textId="77777777" w:rsidTr="008C4053">
        <w:trPr>
          <w:jc w:val="center"/>
        </w:trPr>
        <w:tc>
          <w:tcPr>
            <w:tcW w:w="165" w:type="pct"/>
            <w:tcBorders>
              <w:top w:val="nil"/>
              <w:left w:val="single" w:sz="8" w:space="0" w:color="auto"/>
              <w:bottom w:val="single" w:sz="8" w:space="0" w:color="auto"/>
              <w:right w:val="single" w:sz="8" w:space="0" w:color="auto"/>
            </w:tcBorders>
            <w:vAlign w:val="center"/>
            <w:hideMark/>
          </w:tcPr>
          <w:p w14:paraId="1E79B4F0" w14:textId="77777777" w:rsidR="007C4680" w:rsidRPr="00FA37B6" w:rsidRDefault="007C4680" w:rsidP="008C4053">
            <w:pPr>
              <w:rPr>
                <w:lang w:val="kk-KZ"/>
              </w:rPr>
            </w:pPr>
            <w:r w:rsidRPr="00FA37B6">
              <w:rPr>
                <w:lang w:val="kk-KZ"/>
              </w:rPr>
              <w:t> </w:t>
            </w:r>
          </w:p>
        </w:tc>
        <w:tc>
          <w:tcPr>
            <w:tcW w:w="542" w:type="pct"/>
            <w:tcBorders>
              <w:top w:val="nil"/>
              <w:left w:val="nil"/>
              <w:bottom w:val="single" w:sz="8" w:space="0" w:color="auto"/>
              <w:right w:val="single" w:sz="8" w:space="0" w:color="auto"/>
            </w:tcBorders>
            <w:vAlign w:val="center"/>
            <w:hideMark/>
          </w:tcPr>
          <w:p w14:paraId="3E1F139C" w14:textId="77777777" w:rsidR="007C4680" w:rsidRPr="00FA37B6" w:rsidRDefault="007C4680" w:rsidP="008C4053">
            <w:pPr>
              <w:rPr>
                <w:lang w:val="kk-KZ"/>
              </w:rPr>
            </w:pPr>
          </w:p>
        </w:tc>
        <w:tc>
          <w:tcPr>
            <w:tcW w:w="427" w:type="pct"/>
            <w:tcBorders>
              <w:top w:val="nil"/>
              <w:left w:val="nil"/>
              <w:bottom w:val="single" w:sz="8" w:space="0" w:color="auto"/>
              <w:right w:val="single" w:sz="8" w:space="0" w:color="auto"/>
            </w:tcBorders>
            <w:vAlign w:val="center"/>
            <w:hideMark/>
          </w:tcPr>
          <w:p w14:paraId="494018E5" w14:textId="77777777" w:rsidR="007C4680" w:rsidRPr="00FA37B6" w:rsidRDefault="007C4680" w:rsidP="008C4053">
            <w:pPr>
              <w:rPr>
                <w:lang w:val="kk-KZ"/>
              </w:rPr>
            </w:pPr>
          </w:p>
        </w:tc>
        <w:tc>
          <w:tcPr>
            <w:tcW w:w="524" w:type="pct"/>
            <w:tcBorders>
              <w:top w:val="nil"/>
              <w:left w:val="nil"/>
              <w:bottom w:val="single" w:sz="8" w:space="0" w:color="auto"/>
              <w:right w:val="single" w:sz="8" w:space="0" w:color="auto"/>
            </w:tcBorders>
            <w:vAlign w:val="center"/>
            <w:hideMark/>
          </w:tcPr>
          <w:p w14:paraId="3B07DF23" w14:textId="77777777" w:rsidR="007C4680" w:rsidRPr="00FA37B6" w:rsidRDefault="007C4680" w:rsidP="008C4053">
            <w:pPr>
              <w:rPr>
                <w:lang w:val="kk-KZ"/>
              </w:rPr>
            </w:pPr>
          </w:p>
        </w:tc>
        <w:tc>
          <w:tcPr>
            <w:tcW w:w="396" w:type="pct"/>
            <w:tcBorders>
              <w:top w:val="nil"/>
              <w:left w:val="nil"/>
              <w:bottom w:val="single" w:sz="8" w:space="0" w:color="auto"/>
              <w:right w:val="single" w:sz="8" w:space="0" w:color="auto"/>
            </w:tcBorders>
            <w:vAlign w:val="center"/>
            <w:hideMark/>
          </w:tcPr>
          <w:p w14:paraId="3808024E" w14:textId="77777777" w:rsidR="007C4680" w:rsidRPr="00FA37B6" w:rsidRDefault="007C4680" w:rsidP="008C4053">
            <w:pPr>
              <w:rPr>
                <w:lang w:val="kk-KZ"/>
              </w:rPr>
            </w:pPr>
          </w:p>
        </w:tc>
        <w:tc>
          <w:tcPr>
            <w:tcW w:w="396" w:type="pct"/>
            <w:tcBorders>
              <w:top w:val="nil"/>
              <w:left w:val="nil"/>
              <w:bottom w:val="single" w:sz="8" w:space="0" w:color="auto"/>
              <w:right w:val="single" w:sz="8" w:space="0" w:color="auto"/>
            </w:tcBorders>
            <w:vAlign w:val="center"/>
            <w:hideMark/>
          </w:tcPr>
          <w:p w14:paraId="264D33D8" w14:textId="77777777" w:rsidR="007C4680" w:rsidRPr="00FA37B6" w:rsidRDefault="007C4680" w:rsidP="008C4053">
            <w:pPr>
              <w:rPr>
                <w:lang w:val="kk-KZ"/>
              </w:rPr>
            </w:pPr>
          </w:p>
        </w:tc>
        <w:tc>
          <w:tcPr>
            <w:tcW w:w="570" w:type="pct"/>
            <w:tcBorders>
              <w:top w:val="nil"/>
              <w:left w:val="nil"/>
              <w:bottom w:val="single" w:sz="8" w:space="0" w:color="auto"/>
              <w:right w:val="single" w:sz="8" w:space="0" w:color="auto"/>
            </w:tcBorders>
            <w:vAlign w:val="center"/>
            <w:hideMark/>
          </w:tcPr>
          <w:p w14:paraId="7ACAA036" w14:textId="77777777" w:rsidR="007C4680" w:rsidRPr="00FA37B6" w:rsidRDefault="007C4680" w:rsidP="008C4053">
            <w:pPr>
              <w:rPr>
                <w:lang w:val="kk-KZ"/>
              </w:rPr>
            </w:pPr>
          </w:p>
        </w:tc>
        <w:tc>
          <w:tcPr>
            <w:tcW w:w="544" w:type="pct"/>
            <w:tcBorders>
              <w:top w:val="nil"/>
              <w:left w:val="nil"/>
              <w:bottom w:val="single" w:sz="8" w:space="0" w:color="auto"/>
              <w:right w:val="single" w:sz="8" w:space="0" w:color="auto"/>
            </w:tcBorders>
            <w:vAlign w:val="center"/>
            <w:hideMark/>
          </w:tcPr>
          <w:p w14:paraId="4A71210A" w14:textId="77777777" w:rsidR="007C4680" w:rsidRPr="00FA37B6" w:rsidRDefault="007C4680" w:rsidP="008C4053">
            <w:pPr>
              <w:rPr>
                <w:lang w:val="kk-KZ"/>
              </w:rPr>
            </w:pPr>
          </w:p>
        </w:tc>
        <w:tc>
          <w:tcPr>
            <w:tcW w:w="544" w:type="pct"/>
            <w:tcBorders>
              <w:top w:val="nil"/>
              <w:left w:val="nil"/>
              <w:bottom w:val="single" w:sz="8" w:space="0" w:color="auto"/>
              <w:right w:val="single" w:sz="8" w:space="0" w:color="auto"/>
            </w:tcBorders>
            <w:vAlign w:val="center"/>
            <w:hideMark/>
          </w:tcPr>
          <w:p w14:paraId="710D6C59" w14:textId="77777777" w:rsidR="007C4680" w:rsidRPr="00FA37B6" w:rsidRDefault="007C4680" w:rsidP="008C4053">
            <w:pPr>
              <w:rPr>
                <w:lang w:val="kk-KZ"/>
              </w:rPr>
            </w:pPr>
          </w:p>
        </w:tc>
        <w:tc>
          <w:tcPr>
            <w:tcW w:w="467" w:type="pct"/>
            <w:tcBorders>
              <w:top w:val="nil"/>
              <w:left w:val="nil"/>
              <w:bottom w:val="single" w:sz="8" w:space="0" w:color="auto"/>
              <w:right w:val="single" w:sz="8" w:space="0" w:color="auto"/>
            </w:tcBorders>
            <w:vAlign w:val="center"/>
            <w:hideMark/>
          </w:tcPr>
          <w:p w14:paraId="2B028BDE" w14:textId="77777777" w:rsidR="007C4680" w:rsidRPr="00FA37B6" w:rsidRDefault="007C4680" w:rsidP="008C4053">
            <w:pPr>
              <w:rPr>
                <w:lang w:val="kk-KZ"/>
              </w:rPr>
            </w:pPr>
          </w:p>
        </w:tc>
        <w:tc>
          <w:tcPr>
            <w:tcW w:w="406" w:type="pct"/>
            <w:tcBorders>
              <w:top w:val="nil"/>
              <w:left w:val="nil"/>
              <w:bottom w:val="single" w:sz="8" w:space="0" w:color="auto"/>
              <w:right w:val="single" w:sz="8" w:space="0" w:color="auto"/>
            </w:tcBorders>
            <w:vAlign w:val="center"/>
            <w:hideMark/>
          </w:tcPr>
          <w:p w14:paraId="1BBC8F1B" w14:textId="77777777" w:rsidR="007C4680" w:rsidRPr="00FA37B6" w:rsidRDefault="007C4680" w:rsidP="008C4053">
            <w:pPr>
              <w:rPr>
                <w:lang w:val="kk-KZ"/>
              </w:rPr>
            </w:pPr>
            <w:r w:rsidRPr="00FA37B6">
              <w:rPr>
                <w:lang w:val="kk-KZ"/>
              </w:rPr>
              <w:t> </w:t>
            </w:r>
          </w:p>
        </w:tc>
      </w:tr>
      <w:tr w:rsidR="00FA37B6" w:rsidRPr="00FA37B6" w14:paraId="359B9EB2" w14:textId="77777777" w:rsidTr="008C4053">
        <w:trPr>
          <w:jc w:val="center"/>
        </w:trPr>
        <w:tc>
          <w:tcPr>
            <w:tcW w:w="165" w:type="pct"/>
            <w:tcBorders>
              <w:top w:val="nil"/>
              <w:left w:val="single" w:sz="8" w:space="0" w:color="auto"/>
              <w:bottom w:val="single" w:sz="8" w:space="0" w:color="auto"/>
              <w:right w:val="single" w:sz="8" w:space="0" w:color="auto"/>
            </w:tcBorders>
            <w:vAlign w:val="center"/>
            <w:hideMark/>
          </w:tcPr>
          <w:p w14:paraId="19A51204" w14:textId="77777777" w:rsidR="007C4680" w:rsidRPr="00FA37B6" w:rsidRDefault="007C4680" w:rsidP="008C4053">
            <w:pPr>
              <w:rPr>
                <w:lang w:val="kk-KZ"/>
              </w:rPr>
            </w:pPr>
            <w:r w:rsidRPr="00FA37B6">
              <w:rPr>
                <w:lang w:val="kk-KZ"/>
              </w:rPr>
              <w:lastRenderedPageBreak/>
              <w:t> </w:t>
            </w:r>
          </w:p>
        </w:tc>
        <w:tc>
          <w:tcPr>
            <w:tcW w:w="542" w:type="pct"/>
            <w:tcBorders>
              <w:top w:val="nil"/>
              <w:left w:val="nil"/>
              <w:bottom w:val="single" w:sz="8" w:space="0" w:color="auto"/>
              <w:right w:val="single" w:sz="8" w:space="0" w:color="auto"/>
            </w:tcBorders>
            <w:vAlign w:val="center"/>
            <w:hideMark/>
          </w:tcPr>
          <w:p w14:paraId="6CB0D01C" w14:textId="77777777" w:rsidR="007C4680" w:rsidRPr="00FA37B6" w:rsidRDefault="007C4680" w:rsidP="008C4053">
            <w:pPr>
              <w:rPr>
                <w:lang w:val="kk-KZ"/>
              </w:rPr>
            </w:pPr>
            <w:r w:rsidRPr="00FA37B6">
              <w:rPr>
                <w:lang w:val="kk-KZ"/>
              </w:rPr>
              <w:t> </w:t>
            </w:r>
          </w:p>
        </w:tc>
        <w:tc>
          <w:tcPr>
            <w:tcW w:w="427" w:type="pct"/>
            <w:tcBorders>
              <w:top w:val="nil"/>
              <w:left w:val="nil"/>
              <w:bottom w:val="single" w:sz="8" w:space="0" w:color="auto"/>
              <w:right w:val="single" w:sz="8" w:space="0" w:color="auto"/>
            </w:tcBorders>
            <w:vAlign w:val="center"/>
            <w:hideMark/>
          </w:tcPr>
          <w:p w14:paraId="562CA5E7" w14:textId="77777777" w:rsidR="007C4680" w:rsidRPr="00FA37B6" w:rsidRDefault="007C4680" w:rsidP="008C4053">
            <w:pPr>
              <w:rPr>
                <w:lang w:val="kk-KZ"/>
              </w:rPr>
            </w:pPr>
            <w:r w:rsidRPr="00FA37B6">
              <w:rPr>
                <w:lang w:val="kk-KZ"/>
              </w:rPr>
              <w:t> </w:t>
            </w:r>
          </w:p>
        </w:tc>
        <w:tc>
          <w:tcPr>
            <w:tcW w:w="524" w:type="pct"/>
            <w:tcBorders>
              <w:top w:val="nil"/>
              <w:left w:val="nil"/>
              <w:bottom w:val="single" w:sz="8" w:space="0" w:color="auto"/>
              <w:right w:val="single" w:sz="8" w:space="0" w:color="auto"/>
            </w:tcBorders>
            <w:vAlign w:val="center"/>
            <w:hideMark/>
          </w:tcPr>
          <w:p w14:paraId="09E55FC5" w14:textId="77777777" w:rsidR="007C4680" w:rsidRPr="00FA37B6" w:rsidRDefault="007C4680" w:rsidP="008C4053">
            <w:pPr>
              <w:rPr>
                <w:lang w:val="kk-KZ"/>
              </w:rPr>
            </w:pPr>
            <w:r w:rsidRPr="00FA37B6">
              <w:rPr>
                <w:lang w:val="kk-KZ"/>
              </w:rPr>
              <w:t> </w:t>
            </w:r>
          </w:p>
        </w:tc>
        <w:tc>
          <w:tcPr>
            <w:tcW w:w="396" w:type="pct"/>
            <w:tcBorders>
              <w:top w:val="nil"/>
              <w:left w:val="nil"/>
              <w:bottom w:val="single" w:sz="8" w:space="0" w:color="auto"/>
              <w:right w:val="single" w:sz="8" w:space="0" w:color="auto"/>
            </w:tcBorders>
            <w:vAlign w:val="center"/>
            <w:hideMark/>
          </w:tcPr>
          <w:p w14:paraId="3F97BBAB" w14:textId="77777777" w:rsidR="007C4680" w:rsidRPr="00FA37B6" w:rsidRDefault="007C4680" w:rsidP="008C4053">
            <w:pPr>
              <w:rPr>
                <w:lang w:val="kk-KZ"/>
              </w:rPr>
            </w:pPr>
            <w:r w:rsidRPr="00FA37B6">
              <w:rPr>
                <w:lang w:val="kk-KZ"/>
              </w:rPr>
              <w:t> </w:t>
            </w:r>
          </w:p>
        </w:tc>
        <w:tc>
          <w:tcPr>
            <w:tcW w:w="396" w:type="pct"/>
            <w:tcBorders>
              <w:top w:val="nil"/>
              <w:left w:val="nil"/>
              <w:bottom w:val="single" w:sz="8" w:space="0" w:color="auto"/>
              <w:right w:val="single" w:sz="8" w:space="0" w:color="auto"/>
            </w:tcBorders>
            <w:vAlign w:val="center"/>
            <w:hideMark/>
          </w:tcPr>
          <w:p w14:paraId="3B076451" w14:textId="77777777" w:rsidR="007C4680" w:rsidRPr="00FA37B6" w:rsidRDefault="007C4680" w:rsidP="008C4053">
            <w:pPr>
              <w:rPr>
                <w:lang w:val="kk-KZ"/>
              </w:rPr>
            </w:pPr>
            <w:r w:rsidRPr="00FA37B6">
              <w:rPr>
                <w:lang w:val="kk-KZ"/>
              </w:rPr>
              <w:t> </w:t>
            </w:r>
          </w:p>
        </w:tc>
        <w:tc>
          <w:tcPr>
            <w:tcW w:w="570" w:type="pct"/>
            <w:tcBorders>
              <w:top w:val="nil"/>
              <w:left w:val="nil"/>
              <w:bottom w:val="single" w:sz="8" w:space="0" w:color="auto"/>
              <w:right w:val="single" w:sz="8" w:space="0" w:color="auto"/>
            </w:tcBorders>
            <w:vAlign w:val="center"/>
            <w:hideMark/>
          </w:tcPr>
          <w:p w14:paraId="25A03F0F" w14:textId="77777777" w:rsidR="007C4680" w:rsidRPr="00FA37B6" w:rsidRDefault="007C4680" w:rsidP="008C4053">
            <w:pPr>
              <w:rPr>
                <w:lang w:val="kk-KZ"/>
              </w:rPr>
            </w:pPr>
            <w:r w:rsidRPr="00FA37B6">
              <w:rPr>
                <w:lang w:val="kk-KZ"/>
              </w:rPr>
              <w:t> </w:t>
            </w:r>
          </w:p>
        </w:tc>
        <w:tc>
          <w:tcPr>
            <w:tcW w:w="544" w:type="pct"/>
            <w:tcBorders>
              <w:top w:val="nil"/>
              <w:left w:val="nil"/>
              <w:bottom w:val="single" w:sz="8" w:space="0" w:color="auto"/>
              <w:right w:val="single" w:sz="8" w:space="0" w:color="auto"/>
            </w:tcBorders>
            <w:vAlign w:val="center"/>
            <w:hideMark/>
          </w:tcPr>
          <w:p w14:paraId="0F9FEECE" w14:textId="77777777" w:rsidR="007C4680" w:rsidRPr="00FA37B6" w:rsidRDefault="007C4680" w:rsidP="008C4053">
            <w:pPr>
              <w:rPr>
                <w:lang w:val="kk-KZ"/>
              </w:rPr>
            </w:pPr>
            <w:r w:rsidRPr="00FA37B6">
              <w:rPr>
                <w:lang w:val="kk-KZ"/>
              </w:rPr>
              <w:t> </w:t>
            </w:r>
          </w:p>
        </w:tc>
        <w:tc>
          <w:tcPr>
            <w:tcW w:w="544" w:type="pct"/>
            <w:tcBorders>
              <w:top w:val="nil"/>
              <w:left w:val="nil"/>
              <w:bottom w:val="single" w:sz="8" w:space="0" w:color="auto"/>
              <w:right w:val="single" w:sz="8" w:space="0" w:color="auto"/>
            </w:tcBorders>
            <w:vAlign w:val="center"/>
            <w:hideMark/>
          </w:tcPr>
          <w:p w14:paraId="05990BD6" w14:textId="77777777" w:rsidR="007C4680" w:rsidRPr="00FA37B6" w:rsidRDefault="007C4680" w:rsidP="008C4053">
            <w:pPr>
              <w:rPr>
                <w:lang w:val="kk-KZ"/>
              </w:rPr>
            </w:pPr>
            <w:r w:rsidRPr="00FA37B6">
              <w:rPr>
                <w:lang w:val="kk-KZ"/>
              </w:rPr>
              <w:t> </w:t>
            </w:r>
          </w:p>
        </w:tc>
        <w:tc>
          <w:tcPr>
            <w:tcW w:w="467" w:type="pct"/>
            <w:tcBorders>
              <w:top w:val="nil"/>
              <w:left w:val="nil"/>
              <w:bottom w:val="single" w:sz="8" w:space="0" w:color="auto"/>
              <w:right w:val="single" w:sz="8" w:space="0" w:color="auto"/>
            </w:tcBorders>
            <w:vAlign w:val="center"/>
            <w:hideMark/>
          </w:tcPr>
          <w:p w14:paraId="5B67D0A8" w14:textId="77777777" w:rsidR="007C4680" w:rsidRPr="00FA37B6" w:rsidRDefault="007C4680" w:rsidP="008C4053">
            <w:pPr>
              <w:rPr>
                <w:lang w:val="kk-KZ"/>
              </w:rPr>
            </w:pPr>
            <w:r w:rsidRPr="00FA37B6">
              <w:rPr>
                <w:lang w:val="kk-KZ"/>
              </w:rPr>
              <w:t> </w:t>
            </w:r>
          </w:p>
        </w:tc>
        <w:tc>
          <w:tcPr>
            <w:tcW w:w="406" w:type="pct"/>
            <w:tcBorders>
              <w:top w:val="nil"/>
              <w:left w:val="nil"/>
              <w:bottom w:val="single" w:sz="8" w:space="0" w:color="auto"/>
              <w:right w:val="single" w:sz="8" w:space="0" w:color="auto"/>
            </w:tcBorders>
            <w:vAlign w:val="center"/>
            <w:hideMark/>
          </w:tcPr>
          <w:p w14:paraId="38BC948C" w14:textId="77777777" w:rsidR="007C4680" w:rsidRPr="00FA37B6" w:rsidRDefault="007C4680" w:rsidP="008C4053">
            <w:pPr>
              <w:rPr>
                <w:lang w:val="kk-KZ"/>
              </w:rPr>
            </w:pPr>
            <w:r w:rsidRPr="00FA37B6">
              <w:rPr>
                <w:lang w:val="kk-KZ"/>
              </w:rPr>
              <w:t> </w:t>
            </w:r>
          </w:p>
        </w:tc>
      </w:tr>
    </w:tbl>
    <w:p w14:paraId="2E23D25B" w14:textId="77777777" w:rsidR="007C4680" w:rsidRPr="00FA37B6" w:rsidRDefault="007C4680" w:rsidP="007C4680">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961"/>
        <w:gridCol w:w="2924"/>
        <w:gridCol w:w="2494"/>
        <w:gridCol w:w="1836"/>
        <w:gridCol w:w="1807"/>
        <w:gridCol w:w="1496"/>
        <w:gridCol w:w="2031"/>
      </w:tblGrid>
      <w:tr w:rsidR="00FA37B6" w:rsidRPr="00FA37B6" w14:paraId="48EF4B5B" w14:textId="77777777" w:rsidTr="008C4053">
        <w:trPr>
          <w:jc w:val="center"/>
        </w:trPr>
        <w:tc>
          <w:tcPr>
            <w:tcW w:w="5000" w:type="pct"/>
            <w:gridSpan w:val="7"/>
            <w:tcBorders>
              <w:top w:val="single" w:sz="8" w:space="0" w:color="auto"/>
              <w:left w:val="single" w:sz="8" w:space="0" w:color="auto"/>
              <w:bottom w:val="single" w:sz="8" w:space="0" w:color="auto"/>
              <w:right w:val="single" w:sz="8" w:space="0" w:color="auto"/>
            </w:tcBorders>
            <w:vAlign w:val="center"/>
            <w:hideMark/>
          </w:tcPr>
          <w:p w14:paraId="2F49AFAC" w14:textId="77777777" w:rsidR="007C4680" w:rsidRPr="00FA37B6" w:rsidRDefault="007C4680" w:rsidP="008C4053">
            <w:pPr>
              <w:jc w:val="center"/>
              <w:rPr>
                <w:lang w:val="kk-KZ"/>
              </w:rPr>
            </w:pPr>
            <w:r w:rsidRPr="00FA37B6">
              <w:rPr>
                <w:b/>
                <w:bCs/>
                <w:bdr w:val="none" w:sz="0" w:space="0" w:color="auto" w:frame="1"/>
                <w:lang w:val="kk-KZ"/>
              </w:rPr>
              <w:t>Негізгі борыш (мың теңгемен)</w:t>
            </w:r>
          </w:p>
          <w:p w14:paraId="38E51F51" w14:textId="77777777" w:rsidR="007C4680" w:rsidRPr="00FA37B6" w:rsidRDefault="007C4680" w:rsidP="008C4053">
            <w:pPr>
              <w:jc w:val="center"/>
              <w:rPr>
                <w:lang w:val="kk-KZ"/>
              </w:rPr>
            </w:pPr>
            <w:r w:rsidRPr="00FA37B6">
              <w:rPr>
                <w:lang w:val="kk-KZ"/>
              </w:rPr>
              <w:t>Основной долг (тысячах тенге)</w:t>
            </w:r>
          </w:p>
        </w:tc>
      </w:tr>
      <w:tr w:rsidR="00FA37B6" w:rsidRPr="00FA37B6" w14:paraId="7C82BEF9" w14:textId="77777777" w:rsidTr="008C4053">
        <w:trPr>
          <w:jc w:val="center"/>
        </w:trPr>
        <w:tc>
          <w:tcPr>
            <w:tcW w:w="674" w:type="pct"/>
            <w:vMerge w:val="restart"/>
            <w:tcBorders>
              <w:top w:val="nil"/>
              <w:left w:val="single" w:sz="8" w:space="0" w:color="auto"/>
              <w:bottom w:val="single" w:sz="8" w:space="0" w:color="auto"/>
              <w:right w:val="single" w:sz="8" w:space="0" w:color="auto"/>
            </w:tcBorders>
            <w:vAlign w:val="center"/>
            <w:hideMark/>
          </w:tcPr>
          <w:p w14:paraId="1F2AAF3D" w14:textId="77777777" w:rsidR="007C4680" w:rsidRPr="00FA37B6" w:rsidRDefault="007C4680" w:rsidP="008C4053">
            <w:pPr>
              <w:jc w:val="center"/>
              <w:rPr>
                <w:b/>
                <w:bCs/>
                <w:bdr w:val="none" w:sz="0" w:space="0" w:color="auto" w:frame="1"/>
                <w:lang w:val="kk-KZ"/>
              </w:rPr>
            </w:pPr>
            <w:r w:rsidRPr="00FA37B6">
              <w:rPr>
                <w:b/>
                <w:bCs/>
                <w:bdr w:val="none" w:sz="0" w:space="0" w:color="auto" w:frame="1"/>
                <w:lang w:val="kk-KZ"/>
              </w:rPr>
              <w:t xml:space="preserve">Есепті кезеңнің </w:t>
            </w:r>
          </w:p>
          <w:p w14:paraId="43916E15" w14:textId="77777777" w:rsidR="007C4680" w:rsidRPr="00FA37B6" w:rsidRDefault="007C4680" w:rsidP="008C4053">
            <w:pPr>
              <w:jc w:val="center"/>
              <w:rPr>
                <w:b/>
                <w:bCs/>
                <w:bdr w:val="none" w:sz="0" w:space="0" w:color="auto" w:frame="1"/>
                <w:lang w:val="kk-KZ"/>
              </w:rPr>
            </w:pPr>
            <w:r w:rsidRPr="00FA37B6">
              <w:rPr>
                <w:b/>
                <w:bCs/>
                <w:bdr w:val="none" w:sz="0" w:space="0" w:color="auto" w:frame="1"/>
                <w:lang w:val="kk-KZ"/>
              </w:rPr>
              <w:t xml:space="preserve">басындағы </w:t>
            </w:r>
          </w:p>
          <w:p w14:paraId="3D38FAF0" w14:textId="77777777" w:rsidR="007C4680" w:rsidRPr="00FA37B6" w:rsidRDefault="007C4680" w:rsidP="008C4053">
            <w:pPr>
              <w:jc w:val="center"/>
              <w:rPr>
                <w:lang w:val="kk-KZ"/>
              </w:rPr>
            </w:pPr>
            <w:r w:rsidRPr="00FA37B6">
              <w:rPr>
                <w:b/>
                <w:bCs/>
                <w:bdr w:val="none" w:sz="0" w:space="0" w:color="auto" w:frame="1"/>
                <w:lang w:val="kk-KZ"/>
              </w:rPr>
              <w:t>қалдық</w:t>
            </w:r>
          </w:p>
          <w:p w14:paraId="4DFFA4D3" w14:textId="77777777" w:rsidR="007C4680" w:rsidRPr="00FA37B6" w:rsidRDefault="007C4680" w:rsidP="008C4053">
            <w:pPr>
              <w:jc w:val="center"/>
              <w:rPr>
                <w:lang w:val="kk-KZ"/>
              </w:rPr>
            </w:pPr>
            <w:r w:rsidRPr="00FA37B6">
              <w:rPr>
                <w:lang w:val="kk-KZ"/>
              </w:rPr>
              <w:t xml:space="preserve">Остаток на начало </w:t>
            </w:r>
          </w:p>
          <w:p w14:paraId="6363121C" w14:textId="77777777" w:rsidR="007C4680" w:rsidRPr="00FA37B6" w:rsidRDefault="007C4680" w:rsidP="008C4053">
            <w:pPr>
              <w:jc w:val="center"/>
              <w:rPr>
                <w:lang w:val="kk-KZ"/>
              </w:rPr>
            </w:pPr>
            <w:r w:rsidRPr="00FA37B6">
              <w:rPr>
                <w:lang w:val="kk-KZ"/>
              </w:rPr>
              <w:t xml:space="preserve">отчетного </w:t>
            </w:r>
          </w:p>
          <w:p w14:paraId="6ABAA5BE" w14:textId="77777777" w:rsidR="007C4680" w:rsidRPr="00FA37B6" w:rsidRDefault="007C4680" w:rsidP="008C4053">
            <w:pPr>
              <w:jc w:val="center"/>
              <w:rPr>
                <w:lang w:val="kk-KZ"/>
              </w:rPr>
            </w:pPr>
            <w:r w:rsidRPr="00FA37B6">
              <w:rPr>
                <w:lang w:val="kk-KZ"/>
              </w:rPr>
              <w:t>периода</w:t>
            </w:r>
          </w:p>
        </w:tc>
        <w:tc>
          <w:tcPr>
            <w:tcW w:w="3113" w:type="pct"/>
            <w:gridSpan w:val="4"/>
            <w:tcBorders>
              <w:top w:val="nil"/>
              <w:left w:val="nil"/>
              <w:bottom w:val="single" w:sz="8" w:space="0" w:color="auto"/>
              <w:right w:val="single" w:sz="8" w:space="0" w:color="auto"/>
            </w:tcBorders>
            <w:vAlign w:val="center"/>
            <w:hideMark/>
          </w:tcPr>
          <w:p w14:paraId="1575679B" w14:textId="77777777" w:rsidR="007C4680" w:rsidRPr="00FA37B6" w:rsidRDefault="007C4680" w:rsidP="008C4053">
            <w:pPr>
              <w:rPr>
                <w:lang w:val="kk-KZ"/>
              </w:rPr>
            </w:pPr>
            <w:r w:rsidRPr="00FA37B6">
              <w:rPr>
                <w:b/>
                <w:bCs/>
                <w:bdr w:val="none" w:sz="0" w:space="0" w:color="auto" w:frame="1"/>
                <w:lang w:val="kk-KZ"/>
              </w:rPr>
              <w:t>Есепті кезеңдегі өзгерістер</w:t>
            </w:r>
          </w:p>
          <w:p w14:paraId="54146945" w14:textId="77777777" w:rsidR="007C4680" w:rsidRPr="00FA37B6" w:rsidRDefault="007C4680" w:rsidP="008C4053">
            <w:pPr>
              <w:rPr>
                <w:lang w:val="kk-KZ"/>
              </w:rPr>
            </w:pPr>
            <w:r w:rsidRPr="00FA37B6">
              <w:rPr>
                <w:lang w:val="kk-KZ"/>
              </w:rPr>
              <w:t>Изменения за отчетный период</w:t>
            </w:r>
          </w:p>
        </w:tc>
        <w:tc>
          <w:tcPr>
            <w:tcW w:w="1213" w:type="pct"/>
            <w:gridSpan w:val="2"/>
            <w:tcBorders>
              <w:top w:val="nil"/>
              <w:left w:val="nil"/>
              <w:bottom w:val="single" w:sz="8" w:space="0" w:color="auto"/>
              <w:right w:val="single" w:sz="8" w:space="0" w:color="auto"/>
            </w:tcBorders>
            <w:vAlign w:val="center"/>
            <w:hideMark/>
          </w:tcPr>
          <w:p w14:paraId="2E174C3E" w14:textId="77777777" w:rsidR="007C4680" w:rsidRPr="00FA37B6" w:rsidRDefault="007C4680" w:rsidP="008C4053">
            <w:pPr>
              <w:jc w:val="center"/>
              <w:rPr>
                <w:lang w:val="kk-KZ"/>
              </w:rPr>
            </w:pPr>
            <w:r w:rsidRPr="00FA37B6">
              <w:rPr>
                <w:b/>
                <w:bCs/>
                <w:bdr w:val="none" w:sz="0" w:space="0" w:color="auto" w:frame="1"/>
                <w:lang w:val="kk-KZ"/>
              </w:rPr>
              <w:t>Есепті кезеңнің соңындағы қалдық</w:t>
            </w:r>
          </w:p>
          <w:p w14:paraId="4ED4A7A3" w14:textId="77777777" w:rsidR="007C4680" w:rsidRPr="00FA37B6" w:rsidRDefault="007C4680" w:rsidP="008C4053">
            <w:pPr>
              <w:jc w:val="center"/>
              <w:rPr>
                <w:lang w:val="kk-KZ"/>
              </w:rPr>
            </w:pPr>
            <w:r w:rsidRPr="00FA37B6">
              <w:rPr>
                <w:lang w:val="kk-KZ"/>
              </w:rPr>
              <w:t xml:space="preserve">Остаток на конец </w:t>
            </w:r>
          </w:p>
          <w:p w14:paraId="4F2FEC22" w14:textId="77777777" w:rsidR="007C4680" w:rsidRPr="00FA37B6" w:rsidRDefault="007C4680" w:rsidP="008C4053">
            <w:pPr>
              <w:jc w:val="center"/>
              <w:rPr>
                <w:lang w:val="kk-KZ"/>
              </w:rPr>
            </w:pPr>
            <w:r w:rsidRPr="00FA37B6">
              <w:rPr>
                <w:lang w:val="kk-KZ"/>
              </w:rPr>
              <w:t>отчетного периода</w:t>
            </w:r>
          </w:p>
        </w:tc>
      </w:tr>
      <w:tr w:rsidR="00FA37B6" w:rsidRPr="00FA37B6" w14:paraId="364A4CB0"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3EE54281" w14:textId="77777777" w:rsidR="007C4680" w:rsidRPr="00FA37B6" w:rsidRDefault="007C4680" w:rsidP="008C4053">
            <w:pPr>
              <w:rPr>
                <w:lang w:val="kk-KZ"/>
              </w:rPr>
            </w:pPr>
          </w:p>
        </w:tc>
        <w:tc>
          <w:tcPr>
            <w:tcW w:w="1005" w:type="pct"/>
            <w:tcBorders>
              <w:top w:val="nil"/>
              <w:left w:val="nil"/>
              <w:bottom w:val="single" w:sz="8" w:space="0" w:color="auto"/>
              <w:right w:val="single" w:sz="8" w:space="0" w:color="auto"/>
            </w:tcBorders>
            <w:vAlign w:val="center"/>
            <w:hideMark/>
          </w:tcPr>
          <w:p w14:paraId="7C352600" w14:textId="77777777" w:rsidR="007C4680" w:rsidRPr="00FA37B6" w:rsidRDefault="007C4680" w:rsidP="008C4053">
            <w:pPr>
              <w:rPr>
                <w:b/>
                <w:bCs/>
                <w:bdr w:val="none" w:sz="0" w:space="0" w:color="auto" w:frame="1"/>
                <w:lang w:val="kk-KZ"/>
              </w:rPr>
            </w:pPr>
            <w:r w:rsidRPr="00FA37B6">
              <w:rPr>
                <w:b/>
                <w:bCs/>
                <w:bdr w:val="none" w:sz="0" w:space="0" w:color="auto" w:frame="1"/>
                <w:lang w:val="kk-KZ"/>
              </w:rPr>
              <w:t xml:space="preserve">Ұлғаю (беру, сыйақыны </w:t>
            </w:r>
          </w:p>
          <w:p w14:paraId="1DFFD7B8" w14:textId="77777777" w:rsidR="007C4680" w:rsidRPr="00FA37B6" w:rsidRDefault="007C4680" w:rsidP="008C4053">
            <w:pPr>
              <w:rPr>
                <w:b/>
                <w:bCs/>
                <w:bdr w:val="none" w:sz="0" w:space="0" w:color="auto" w:frame="1"/>
                <w:lang w:val="kk-KZ"/>
              </w:rPr>
            </w:pPr>
            <w:r w:rsidRPr="00FA37B6">
              <w:rPr>
                <w:b/>
                <w:bCs/>
                <w:bdr w:val="none" w:sz="0" w:space="0" w:color="auto" w:frame="1"/>
                <w:lang w:val="kk-KZ"/>
              </w:rPr>
              <w:t xml:space="preserve">капиталдандыру, қайта </w:t>
            </w:r>
          </w:p>
          <w:p w14:paraId="7B038249" w14:textId="77777777" w:rsidR="007C4680" w:rsidRPr="00FA37B6" w:rsidRDefault="007C4680" w:rsidP="008C4053">
            <w:pPr>
              <w:rPr>
                <w:lang w:val="kk-KZ"/>
              </w:rPr>
            </w:pPr>
            <w:r w:rsidRPr="00FA37B6">
              <w:rPr>
                <w:b/>
                <w:bCs/>
                <w:bdr w:val="none" w:sz="0" w:space="0" w:color="auto" w:frame="1"/>
                <w:lang w:val="kk-KZ"/>
              </w:rPr>
              <w:t>ұйымдастыру)</w:t>
            </w:r>
          </w:p>
          <w:p w14:paraId="50AA1F8F" w14:textId="77777777" w:rsidR="007C4680" w:rsidRPr="00FA37B6" w:rsidRDefault="007C4680" w:rsidP="008C4053">
            <w:pPr>
              <w:rPr>
                <w:lang w:val="kk-KZ"/>
              </w:rPr>
            </w:pPr>
            <w:r w:rsidRPr="00FA37B6">
              <w:rPr>
                <w:lang w:val="kk-KZ"/>
              </w:rPr>
              <w:t xml:space="preserve">Увеличение (выдача, капитализация </w:t>
            </w:r>
          </w:p>
          <w:p w14:paraId="2989804D" w14:textId="77777777" w:rsidR="007C4680" w:rsidRPr="00FA37B6" w:rsidRDefault="007C4680" w:rsidP="008C4053">
            <w:pPr>
              <w:rPr>
                <w:lang w:val="kk-KZ"/>
              </w:rPr>
            </w:pPr>
            <w:r w:rsidRPr="00FA37B6">
              <w:rPr>
                <w:lang w:val="kk-KZ"/>
              </w:rPr>
              <w:t xml:space="preserve">вознаграждения, </w:t>
            </w:r>
          </w:p>
          <w:p w14:paraId="1B0BCB2A" w14:textId="77777777" w:rsidR="007C4680" w:rsidRPr="00FA37B6" w:rsidRDefault="007C4680" w:rsidP="008C4053">
            <w:pPr>
              <w:rPr>
                <w:lang w:val="kk-KZ"/>
              </w:rPr>
            </w:pPr>
            <w:r w:rsidRPr="00FA37B6">
              <w:rPr>
                <w:lang w:val="kk-KZ"/>
              </w:rPr>
              <w:t>реорганизация)</w:t>
            </w:r>
          </w:p>
        </w:tc>
        <w:tc>
          <w:tcPr>
            <w:tcW w:w="857" w:type="pct"/>
            <w:tcBorders>
              <w:top w:val="nil"/>
              <w:left w:val="nil"/>
              <w:bottom w:val="single" w:sz="8" w:space="0" w:color="auto"/>
              <w:right w:val="single" w:sz="8" w:space="0" w:color="auto"/>
            </w:tcBorders>
            <w:vAlign w:val="center"/>
            <w:hideMark/>
          </w:tcPr>
          <w:p w14:paraId="2E7DBEC9" w14:textId="77777777" w:rsidR="007C4680" w:rsidRPr="00FA37B6" w:rsidRDefault="007C4680" w:rsidP="008C4053">
            <w:pPr>
              <w:rPr>
                <w:b/>
                <w:bCs/>
                <w:bdr w:val="none" w:sz="0" w:space="0" w:color="auto" w:frame="1"/>
                <w:lang w:val="kk-KZ"/>
              </w:rPr>
            </w:pPr>
            <w:r w:rsidRPr="00FA37B6">
              <w:rPr>
                <w:b/>
                <w:bCs/>
                <w:bdr w:val="none" w:sz="0" w:space="0" w:color="auto" w:frame="1"/>
                <w:lang w:val="kk-KZ"/>
              </w:rPr>
              <w:t xml:space="preserve">Азаю (өтеу, қайта </w:t>
            </w:r>
          </w:p>
          <w:p w14:paraId="290CE529" w14:textId="77777777" w:rsidR="007C4680" w:rsidRPr="00FA37B6" w:rsidRDefault="007C4680" w:rsidP="008C4053">
            <w:pPr>
              <w:rPr>
                <w:lang w:val="kk-KZ"/>
              </w:rPr>
            </w:pPr>
            <w:r w:rsidRPr="00FA37B6">
              <w:rPr>
                <w:b/>
                <w:bCs/>
                <w:bdr w:val="none" w:sz="0" w:space="0" w:color="auto" w:frame="1"/>
                <w:lang w:val="kk-KZ"/>
              </w:rPr>
              <w:t>ұйымдастыру)</w:t>
            </w:r>
          </w:p>
          <w:p w14:paraId="6EC01BF3" w14:textId="77777777" w:rsidR="007C4680" w:rsidRPr="00FA37B6" w:rsidRDefault="007C4680" w:rsidP="008C4053">
            <w:pPr>
              <w:rPr>
                <w:lang w:val="kk-KZ"/>
              </w:rPr>
            </w:pPr>
            <w:r w:rsidRPr="00FA37B6">
              <w:rPr>
                <w:lang w:val="kk-KZ"/>
              </w:rPr>
              <w:t xml:space="preserve">Уменьшение </w:t>
            </w:r>
          </w:p>
          <w:p w14:paraId="5AFD331C" w14:textId="77777777" w:rsidR="007C4680" w:rsidRPr="00FA37B6" w:rsidRDefault="007C4680" w:rsidP="008C4053">
            <w:pPr>
              <w:rPr>
                <w:lang w:val="kk-KZ"/>
              </w:rPr>
            </w:pPr>
            <w:r w:rsidRPr="00FA37B6">
              <w:rPr>
                <w:lang w:val="kk-KZ"/>
              </w:rPr>
              <w:t xml:space="preserve">(погашение, </w:t>
            </w:r>
          </w:p>
          <w:p w14:paraId="3E9EA080" w14:textId="77777777" w:rsidR="007C4680" w:rsidRPr="00FA37B6" w:rsidRDefault="007C4680" w:rsidP="008C4053">
            <w:pPr>
              <w:rPr>
                <w:lang w:val="kk-KZ"/>
              </w:rPr>
            </w:pPr>
            <w:r w:rsidRPr="00FA37B6">
              <w:rPr>
                <w:lang w:val="kk-KZ"/>
              </w:rPr>
              <w:t>реорганизация)</w:t>
            </w:r>
          </w:p>
        </w:tc>
        <w:tc>
          <w:tcPr>
            <w:tcW w:w="631" w:type="pct"/>
            <w:tcBorders>
              <w:top w:val="nil"/>
              <w:left w:val="nil"/>
              <w:bottom w:val="single" w:sz="8" w:space="0" w:color="auto"/>
              <w:right w:val="single" w:sz="8" w:space="0" w:color="auto"/>
            </w:tcBorders>
            <w:vAlign w:val="center"/>
            <w:hideMark/>
          </w:tcPr>
          <w:p w14:paraId="6680147B" w14:textId="77777777" w:rsidR="007C4680" w:rsidRPr="00FA37B6" w:rsidRDefault="007C4680" w:rsidP="008C4053">
            <w:pPr>
              <w:rPr>
                <w:lang w:val="kk-KZ"/>
              </w:rPr>
            </w:pPr>
            <w:r w:rsidRPr="00FA37B6">
              <w:rPr>
                <w:b/>
                <w:bCs/>
                <w:bdr w:val="none" w:sz="0" w:space="0" w:color="auto" w:frame="1"/>
                <w:lang w:val="kk-KZ"/>
              </w:rPr>
              <w:t>Бағамдық өзгерістер</w:t>
            </w:r>
          </w:p>
          <w:p w14:paraId="5A9EA58C" w14:textId="77777777" w:rsidR="007C4680" w:rsidRPr="00FA37B6" w:rsidRDefault="007C4680" w:rsidP="008C4053">
            <w:pPr>
              <w:rPr>
                <w:lang w:val="kk-KZ"/>
              </w:rPr>
            </w:pPr>
            <w:r w:rsidRPr="00FA37B6">
              <w:rPr>
                <w:lang w:val="kk-KZ"/>
              </w:rPr>
              <w:t xml:space="preserve">Курсовые </w:t>
            </w:r>
          </w:p>
          <w:p w14:paraId="1341D729" w14:textId="77777777" w:rsidR="007C4680" w:rsidRPr="00FA37B6" w:rsidRDefault="007C4680" w:rsidP="008C4053">
            <w:pPr>
              <w:rPr>
                <w:lang w:val="kk-KZ"/>
              </w:rPr>
            </w:pPr>
            <w:r w:rsidRPr="00FA37B6">
              <w:rPr>
                <w:lang w:val="kk-KZ"/>
              </w:rPr>
              <w:t>изменения</w:t>
            </w:r>
          </w:p>
        </w:tc>
        <w:tc>
          <w:tcPr>
            <w:tcW w:w="621" w:type="pct"/>
            <w:tcBorders>
              <w:top w:val="nil"/>
              <w:left w:val="nil"/>
              <w:bottom w:val="single" w:sz="8" w:space="0" w:color="auto"/>
              <w:right w:val="single" w:sz="8" w:space="0" w:color="auto"/>
            </w:tcBorders>
            <w:vAlign w:val="center"/>
            <w:hideMark/>
          </w:tcPr>
          <w:p w14:paraId="5FE7F791" w14:textId="77777777" w:rsidR="007C4680" w:rsidRPr="00FA37B6" w:rsidRDefault="007C4680" w:rsidP="008C4053">
            <w:pPr>
              <w:rPr>
                <w:b/>
                <w:bCs/>
                <w:bdr w:val="none" w:sz="0" w:space="0" w:color="auto" w:frame="1"/>
                <w:lang w:val="kk-KZ"/>
              </w:rPr>
            </w:pPr>
            <w:r w:rsidRPr="00FA37B6">
              <w:rPr>
                <w:b/>
                <w:bCs/>
                <w:bdr w:val="none" w:sz="0" w:space="0" w:color="auto" w:frame="1"/>
                <w:lang w:val="kk-KZ"/>
              </w:rPr>
              <w:t>Басқа да</w:t>
            </w:r>
          </w:p>
          <w:p w14:paraId="61114DF1" w14:textId="77777777" w:rsidR="007C4680" w:rsidRPr="00FA37B6" w:rsidRDefault="007C4680" w:rsidP="008C4053">
            <w:pPr>
              <w:rPr>
                <w:lang w:val="kk-KZ"/>
              </w:rPr>
            </w:pPr>
            <w:r w:rsidRPr="00FA37B6">
              <w:rPr>
                <w:b/>
                <w:bCs/>
                <w:bdr w:val="none" w:sz="0" w:space="0" w:color="auto" w:frame="1"/>
                <w:lang w:val="kk-KZ"/>
              </w:rPr>
              <w:t>өзгерістер</w:t>
            </w:r>
          </w:p>
          <w:p w14:paraId="6FE7EF57" w14:textId="77777777" w:rsidR="007C4680" w:rsidRPr="00FA37B6" w:rsidRDefault="007C4680" w:rsidP="008C4053">
            <w:pPr>
              <w:rPr>
                <w:lang w:val="kk-KZ"/>
              </w:rPr>
            </w:pPr>
            <w:r w:rsidRPr="00FA37B6">
              <w:rPr>
                <w:lang w:val="kk-KZ"/>
              </w:rPr>
              <w:t xml:space="preserve">Прочие </w:t>
            </w:r>
          </w:p>
          <w:p w14:paraId="2FD5BFD0" w14:textId="77777777" w:rsidR="007C4680" w:rsidRPr="00FA37B6" w:rsidRDefault="007C4680" w:rsidP="008C4053">
            <w:pPr>
              <w:rPr>
                <w:lang w:val="kk-KZ"/>
              </w:rPr>
            </w:pPr>
            <w:r w:rsidRPr="00FA37B6">
              <w:rPr>
                <w:lang w:val="kk-KZ"/>
              </w:rPr>
              <w:t>изменения</w:t>
            </w:r>
          </w:p>
        </w:tc>
        <w:tc>
          <w:tcPr>
            <w:tcW w:w="514" w:type="pct"/>
            <w:tcBorders>
              <w:top w:val="nil"/>
              <w:left w:val="nil"/>
              <w:bottom w:val="single" w:sz="8" w:space="0" w:color="auto"/>
              <w:right w:val="single" w:sz="8" w:space="0" w:color="auto"/>
            </w:tcBorders>
            <w:vAlign w:val="center"/>
            <w:hideMark/>
          </w:tcPr>
          <w:p w14:paraId="362C54EC" w14:textId="77777777" w:rsidR="007C4680" w:rsidRPr="00FA37B6" w:rsidRDefault="007C4680" w:rsidP="008C4053">
            <w:pPr>
              <w:rPr>
                <w:lang w:val="kk-KZ"/>
              </w:rPr>
            </w:pPr>
            <w:r w:rsidRPr="00FA37B6">
              <w:rPr>
                <w:b/>
                <w:bCs/>
                <w:bdr w:val="none" w:sz="0" w:space="0" w:color="auto" w:frame="1"/>
                <w:lang w:val="kk-KZ"/>
              </w:rPr>
              <w:t>Сомасы</w:t>
            </w:r>
          </w:p>
          <w:p w14:paraId="5DC2AAB7" w14:textId="77777777" w:rsidR="007C4680" w:rsidRPr="00FA37B6" w:rsidRDefault="007C4680" w:rsidP="008C4053">
            <w:pPr>
              <w:rPr>
                <w:lang w:val="kk-KZ"/>
              </w:rPr>
            </w:pPr>
            <w:r w:rsidRPr="00FA37B6">
              <w:rPr>
                <w:lang w:val="kk-KZ"/>
              </w:rPr>
              <w:t>Сумма</w:t>
            </w:r>
          </w:p>
        </w:tc>
        <w:tc>
          <w:tcPr>
            <w:tcW w:w="699" w:type="pct"/>
            <w:tcBorders>
              <w:top w:val="nil"/>
              <w:left w:val="nil"/>
              <w:bottom w:val="single" w:sz="8" w:space="0" w:color="auto"/>
              <w:right w:val="single" w:sz="8" w:space="0" w:color="auto"/>
            </w:tcBorders>
            <w:vAlign w:val="center"/>
            <w:hideMark/>
          </w:tcPr>
          <w:p w14:paraId="101C052D" w14:textId="77777777" w:rsidR="007C4680" w:rsidRPr="00FA37B6" w:rsidRDefault="007C4680" w:rsidP="008C4053">
            <w:pPr>
              <w:rPr>
                <w:lang w:val="kk-KZ"/>
              </w:rPr>
            </w:pPr>
            <w:r w:rsidRPr="00FA37B6">
              <w:rPr>
                <w:b/>
                <w:bCs/>
                <w:bdr w:val="none" w:sz="0" w:space="0" w:color="auto" w:frame="1"/>
                <w:lang w:val="kk-KZ"/>
              </w:rPr>
              <w:t>Баланстық шоттың нөмірі</w:t>
            </w:r>
          </w:p>
          <w:p w14:paraId="1DFF48E5" w14:textId="77777777" w:rsidR="007C4680" w:rsidRPr="00FA37B6" w:rsidRDefault="007C4680" w:rsidP="008C4053">
            <w:pPr>
              <w:rPr>
                <w:lang w:val="kk-KZ"/>
              </w:rPr>
            </w:pPr>
            <w:r w:rsidRPr="00FA37B6">
              <w:rPr>
                <w:lang w:val="kk-KZ"/>
              </w:rPr>
              <w:t xml:space="preserve">Номер </w:t>
            </w:r>
          </w:p>
          <w:p w14:paraId="659C3FD9" w14:textId="77777777" w:rsidR="007C4680" w:rsidRPr="00FA37B6" w:rsidRDefault="007C4680" w:rsidP="008C4053">
            <w:pPr>
              <w:rPr>
                <w:lang w:val="kk-KZ"/>
              </w:rPr>
            </w:pPr>
            <w:r w:rsidRPr="00FA37B6">
              <w:rPr>
                <w:lang w:val="kk-KZ"/>
              </w:rPr>
              <w:t>балансового счета</w:t>
            </w:r>
          </w:p>
        </w:tc>
      </w:tr>
      <w:tr w:rsidR="00FA37B6" w:rsidRPr="00FA37B6" w14:paraId="6A384D72" w14:textId="77777777" w:rsidTr="008C4053">
        <w:trPr>
          <w:jc w:val="center"/>
        </w:trPr>
        <w:tc>
          <w:tcPr>
            <w:tcW w:w="674" w:type="pct"/>
            <w:tcBorders>
              <w:top w:val="nil"/>
              <w:left w:val="single" w:sz="8" w:space="0" w:color="auto"/>
              <w:bottom w:val="single" w:sz="8" w:space="0" w:color="auto"/>
              <w:right w:val="single" w:sz="8" w:space="0" w:color="auto"/>
            </w:tcBorders>
            <w:vAlign w:val="center"/>
            <w:hideMark/>
          </w:tcPr>
          <w:p w14:paraId="5B6CC225" w14:textId="77777777" w:rsidR="007C4680" w:rsidRPr="00FA37B6" w:rsidRDefault="007C4680" w:rsidP="008C4053">
            <w:pPr>
              <w:jc w:val="center"/>
              <w:rPr>
                <w:lang w:val="kk-KZ"/>
              </w:rPr>
            </w:pPr>
            <w:r w:rsidRPr="00FA37B6">
              <w:rPr>
                <w:lang w:val="kk-KZ"/>
              </w:rPr>
              <w:t>1</w:t>
            </w:r>
          </w:p>
        </w:tc>
        <w:tc>
          <w:tcPr>
            <w:tcW w:w="1005" w:type="pct"/>
            <w:tcBorders>
              <w:top w:val="nil"/>
              <w:left w:val="nil"/>
              <w:bottom w:val="single" w:sz="8" w:space="0" w:color="auto"/>
              <w:right w:val="single" w:sz="8" w:space="0" w:color="auto"/>
            </w:tcBorders>
            <w:vAlign w:val="center"/>
            <w:hideMark/>
          </w:tcPr>
          <w:p w14:paraId="7660E6D8" w14:textId="77777777" w:rsidR="007C4680" w:rsidRPr="00FA37B6" w:rsidRDefault="007C4680" w:rsidP="008C4053">
            <w:pPr>
              <w:jc w:val="center"/>
              <w:rPr>
                <w:lang w:val="kk-KZ"/>
              </w:rPr>
            </w:pPr>
            <w:r w:rsidRPr="00FA37B6">
              <w:rPr>
                <w:lang w:val="kk-KZ"/>
              </w:rPr>
              <w:t>2</w:t>
            </w:r>
          </w:p>
        </w:tc>
        <w:tc>
          <w:tcPr>
            <w:tcW w:w="857" w:type="pct"/>
            <w:tcBorders>
              <w:top w:val="nil"/>
              <w:left w:val="nil"/>
              <w:bottom w:val="single" w:sz="8" w:space="0" w:color="auto"/>
              <w:right w:val="single" w:sz="8" w:space="0" w:color="auto"/>
            </w:tcBorders>
            <w:vAlign w:val="center"/>
            <w:hideMark/>
          </w:tcPr>
          <w:p w14:paraId="7E84F1C3" w14:textId="77777777" w:rsidR="007C4680" w:rsidRPr="00FA37B6" w:rsidRDefault="007C4680" w:rsidP="008C4053">
            <w:pPr>
              <w:jc w:val="center"/>
              <w:rPr>
                <w:lang w:val="kk-KZ"/>
              </w:rPr>
            </w:pPr>
            <w:r w:rsidRPr="00FA37B6">
              <w:rPr>
                <w:lang w:val="kk-KZ"/>
              </w:rPr>
              <w:t>3</w:t>
            </w:r>
          </w:p>
        </w:tc>
        <w:tc>
          <w:tcPr>
            <w:tcW w:w="631" w:type="pct"/>
            <w:tcBorders>
              <w:top w:val="nil"/>
              <w:left w:val="nil"/>
              <w:bottom w:val="single" w:sz="8" w:space="0" w:color="auto"/>
              <w:right w:val="single" w:sz="8" w:space="0" w:color="auto"/>
            </w:tcBorders>
            <w:vAlign w:val="center"/>
            <w:hideMark/>
          </w:tcPr>
          <w:p w14:paraId="4D3BCB70" w14:textId="77777777" w:rsidR="007C4680" w:rsidRPr="00FA37B6" w:rsidRDefault="007C4680" w:rsidP="008C4053">
            <w:pPr>
              <w:jc w:val="center"/>
              <w:rPr>
                <w:lang w:val="kk-KZ"/>
              </w:rPr>
            </w:pPr>
            <w:r w:rsidRPr="00FA37B6">
              <w:rPr>
                <w:lang w:val="kk-KZ"/>
              </w:rPr>
              <w:t>4</w:t>
            </w:r>
          </w:p>
        </w:tc>
        <w:tc>
          <w:tcPr>
            <w:tcW w:w="621" w:type="pct"/>
            <w:tcBorders>
              <w:top w:val="nil"/>
              <w:left w:val="nil"/>
              <w:bottom w:val="single" w:sz="8" w:space="0" w:color="auto"/>
              <w:right w:val="single" w:sz="8" w:space="0" w:color="auto"/>
            </w:tcBorders>
            <w:vAlign w:val="center"/>
            <w:hideMark/>
          </w:tcPr>
          <w:p w14:paraId="09F85C6F" w14:textId="77777777" w:rsidR="007C4680" w:rsidRPr="00FA37B6" w:rsidRDefault="007C4680" w:rsidP="008C4053">
            <w:pPr>
              <w:jc w:val="center"/>
              <w:rPr>
                <w:lang w:val="kk-KZ"/>
              </w:rPr>
            </w:pPr>
            <w:r w:rsidRPr="00FA37B6">
              <w:rPr>
                <w:lang w:val="kk-KZ"/>
              </w:rPr>
              <w:t>5</w:t>
            </w:r>
          </w:p>
        </w:tc>
        <w:tc>
          <w:tcPr>
            <w:tcW w:w="514" w:type="pct"/>
            <w:tcBorders>
              <w:top w:val="nil"/>
              <w:left w:val="nil"/>
              <w:bottom w:val="single" w:sz="8" w:space="0" w:color="auto"/>
              <w:right w:val="single" w:sz="8" w:space="0" w:color="auto"/>
            </w:tcBorders>
            <w:vAlign w:val="center"/>
            <w:hideMark/>
          </w:tcPr>
          <w:p w14:paraId="17FED283" w14:textId="77777777" w:rsidR="007C4680" w:rsidRPr="00FA37B6" w:rsidRDefault="007C4680" w:rsidP="008C4053">
            <w:pPr>
              <w:jc w:val="center"/>
              <w:rPr>
                <w:lang w:val="kk-KZ"/>
              </w:rPr>
            </w:pPr>
            <w:r w:rsidRPr="00FA37B6">
              <w:rPr>
                <w:lang w:val="kk-KZ"/>
              </w:rPr>
              <w:t>6</w:t>
            </w:r>
          </w:p>
        </w:tc>
        <w:tc>
          <w:tcPr>
            <w:tcW w:w="699" w:type="pct"/>
            <w:tcBorders>
              <w:top w:val="nil"/>
              <w:left w:val="nil"/>
              <w:bottom w:val="single" w:sz="8" w:space="0" w:color="auto"/>
              <w:right w:val="single" w:sz="8" w:space="0" w:color="auto"/>
            </w:tcBorders>
            <w:vAlign w:val="center"/>
            <w:hideMark/>
          </w:tcPr>
          <w:p w14:paraId="25DEAA4F" w14:textId="77777777" w:rsidR="007C4680" w:rsidRPr="00FA37B6" w:rsidRDefault="007C4680" w:rsidP="008C4053">
            <w:pPr>
              <w:jc w:val="center"/>
              <w:rPr>
                <w:lang w:val="kk-KZ"/>
              </w:rPr>
            </w:pPr>
            <w:r w:rsidRPr="00FA37B6">
              <w:rPr>
                <w:lang w:val="kk-KZ"/>
              </w:rPr>
              <w:t>7</w:t>
            </w:r>
          </w:p>
        </w:tc>
      </w:tr>
      <w:tr w:rsidR="00FA37B6" w:rsidRPr="00FA37B6" w14:paraId="06F9E3BA" w14:textId="77777777" w:rsidTr="008C4053">
        <w:trPr>
          <w:jc w:val="center"/>
        </w:trPr>
        <w:tc>
          <w:tcPr>
            <w:tcW w:w="674" w:type="pct"/>
            <w:tcBorders>
              <w:top w:val="nil"/>
              <w:left w:val="single" w:sz="8" w:space="0" w:color="auto"/>
              <w:bottom w:val="single" w:sz="8" w:space="0" w:color="auto"/>
              <w:right w:val="single" w:sz="8" w:space="0" w:color="auto"/>
            </w:tcBorders>
            <w:vAlign w:val="center"/>
            <w:hideMark/>
          </w:tcPr>
          <w:p w14:paraId="0D0009D3" w14:textId="77777777" w:rsidR="007C4680" w:rsidRPr="00FA37B6" w:rsidRDefault="007C4680" w:rsidP="008C4053">
            <w:pPr>
              <w:rPr>
                <w:lang w:val="kk-KZ"/>
              </w:rPr>
            </w:pPr>
            <w:r w:rsidRPr="00FA37B6">
              <w:rPr>
                <w:lang w:val="kk-KZ"/>
              </w:rPr>
              <w:t> </w:t>
            </w:r>
          </w:p>
        </w:tc>
        <w:tc>
          <w:tcPr>
            <w:tcW w:w="1005" w:type="pct"/>
            <w:tcBorders>
              <w:top w:val="nil"/>
              <w:left w:val="nil"/>
              <w:bottom w:val="single" w:sz="8" w:space="0" w:color="auto"/>
              <w:right w:val="single" w:sz="8" w:space="0" w:color="auto"/>
            </w:tcBorders>
            <w:vAlign w:val="center"/>
            <w:hideMark/>
          </w:tcPr>
          <w:p w14:paraId="55859D59" w14:textId="77777777" w:rsidR="007C4680" w:rsidRPr="00FA37B6" w:rsidRDefault="007C4680" w:rsidP="008C4053">
            <w:pPr>
              <w:rPr>
                <w:lang w:val="kk-KZ"/>
              </w:rPr>
            </w:pPr>
            <w:r w:rsidRPr="00FA37B6">
              <w:rPr>
                <w:lang w:val="kk-KZ"/>
              </w:rPr>
              <w:t> </w:t>
            </w:r>
          </w:p>
        </w:tc>
        <w:tc>
          <w:tcPr>
            <w:tcW w:w="857" w:type="pct"/>
            <w:tcBorders>
              <w:top w:val="nil"/>
              <w:left w:val="nil"/>
              <w:bottom w:val="single" w:sz="8" w:space="0" w:color="auto"/>
              <w:right w:val="single" w:sz="8" w:space="0" w:color="auto"/>
            </w:tcBorders>
            <w:vAlign w:val="center"/>
            <w:hideMark/>
          </w:tcPr>
          <w:p w14:paraId="01F233EE" w14:textId="77777777" w:rsidR="007C4680" w:rsidRPr="00FA37B6" w:rsidRDefault="007C4680" w:rsidP="008C4053">
            <w:pPr>
              <w:rPr>
                <w:lang w:val="kk-KZ"/>
              </w:rPr>
            </w:pPr>
            <w:r w:rsidRPr="00FA37B6">
              <w:rPr>
                <w:lang w:val="kk-KZ"/>
              </w:rPr>
              <w:t> </w:t>
            </w:r>
          </w:p>
        </w:tc>
        <w:tc>
          <w:tcPr>
            <w:tcW w:w="631" w:type="pct"/>
            <w:tcBorders>
              <w:top w:val="nil"/>
              <w:left w:val="nil"/>
              <w:bottom w:val="single" w:sz="8" w:space="0" w:color="auto"/>
              <w:right w:val="single" w:sz="8" w:space="0" w:color="auto"/>
            </w:tcBorders>
            <w:vAlign w:val="center"/>
            <w:hideMark/>
          </w:tcPr>
          <w:p w14:paraId="43BEE7B6" w14:textId="77777777" w:rsidR="007C4680" w:rsidRPr="00FA37B6" w:rsidRDefault="007C4680" w:rsidP="008C4053">
            <w:pPr>
              <w:rPr>
                <w:lang w:val="kk-KZ"/>
              </w:rPr>
            </w:pPr>
            <w:r w:rsidRPr="00FA37B6">
              <w:rPr>
                <w:lang w:val="kk-KZ"/>
              </w:rPr>
              <w:t> </w:t>
            </w:r>
          </w:p>
        </w:tc>
        <w:tc>
          <w:tcPr>
            <w:tcW w:w="621" w:type="pct"/>
            <w:tcBorders>
              <w:top w:val="nil"/>
              <w:left w:val="nil"/>
              <w:bottom w:val="single" w:sz="8" w:space="0" w:color="auto"/>
              <w:right w:val="single" w:sz="8" w:space="0" w:color="auto"/>
            </w:tcBorders>
            <w:vAlign w:val="center"/>
            <w:hideMark/>
          </w:tcPr>
          <w:p w14:paraId="0DCBF814" w14:textId="77777777" w:rsidR="007C4680" w:rsidRPr="00FA37B6" w:rsidRDefault="007C4680" w:rsidP="008C4053">
            <w:pPr>
              <w:rPr>
                <w:lang w:val="kk-KZ"/>
              </w:rPr>
            </w:pPr>
          </w:p>
        </w:tc>
        <w:tc>
          <w:tcPr>
            <w:tcW w:w="514" w:type="pct"/>
            <w:tcBorders>
              <w:top w:val="nil"/>
              <w:left w:val="nil"/>
              <w:bottom w:val="single" w:sz="8" w:space="0" w:color="auto"/>
              <w:right w:val="single" w:sz="8" w:space="0" w:color="auto"/>
            </w:tcBorders>
            <w:vAlign w:val="center"/>
            <w:hideMark/>
          </w:tcPr>
          <w:p w14:paraId="64F8E244" w14:textId="77777777" w:rsidR="007C4680" w:rsidRPr="00FA37B6" w:rsidRDefault="007C4680" w:rsidP="008C4053">
            <w:pPr>
              <w:rPr>
                <w:lang w:val="kk-KZ"/>
              </w:rPr>
            </w:pPr>
            <w:r w:rsidRPr="00FA37B6">
              <w:rPr>
                <w:lang w:val="kk-KZ"/>
              </w:rPr>
              <w:t> </w:t>
            </w:r>
          </w:p>
        </w:tc>
        <w:tc>
          <w:tcPr>
            <w:tcW w:w="699" w:type="pct"/>
            <w:tcBorders>
              <w:top w:val="nil"/>
              <w:left w:val="nil"/>
              <w:bottom w:val="single" w:sz="8" w:space="0" w:color="auto"/>
              <w:right w:val="single" w:sz="8" w:space="0" w:color="auto"/>
            </w:tcBorders>
            <w:vAlign w:val="center"/>
            <w:hideMark/>
          </w:tcPr>
          <w:p w14:paraId="3B0D4416" w14:textId="77777777" w:rsidR="007C4680" w:rsidRPr="00FA37B6" w:rsidRDefault="007C4680" w:rsidP="008C4053">
            <w:pPr>
              <w:rPr>
                <w:lang w:val="kk-KZ"/>
              </w:rPr>
            </w:pPr>
            <w:r w:rsidRPr="00FA37B6">
              <w:rPr>
                <w:lang w:val="kk-KZ"/>
              </w:rPr>
              <w:t> </w:t>
            </w:r>
          </w:p>
        </w:tc>
      </w:tr>
      <w:tr w:rsidR="00FA37B6" w:rsidRPr="00FA37B6" w14:paraId="36EBF8B2" w14:textId="77777777" w:rsidTr="008C4053">
        <w:trPr>
          <w:jc w:val="center"/>
        </w:trPr>
        <w:tc>
          <w:tcPr>
            <w:tcW w:w="674" w:type="pct"/>
            <w:tcBorders>
              <w:top w:val="nil"/>
              <w:left w:val="single" w:sz="8" w:space="0" w:color="auto"/>
              <w:bottom w:val="single" w:sz="8" w:space="0" w:color="auto"/>
              <w:right w:val="single" w:sz="8" w:space="0" w:color="auto"/>
            </w:tcBorders>
            <w:vAlign w:val="center"/>
            <w:hideMark/>
          </w:tcPr>
          <w:p w14:paraId="3BA200FB" w14:textId="77777777" w:rsidR="007C4680" w:rsidRPr="00FA37B6" w:rsidRDefault="007C4680" w:rsidP="008C4053">
            <w:pPr>
              <w:rPr>
                <w:lang w:val="kk-KZ"/>
              </w:rPr>
            </w:pPr>
            <w:r w:rsidRPr="00FA37B6">
              <w:rPr>
                <w:lang w:val="kk-KZ"/>
              </w:rPr>
              <w:t> </w:t>
            </w:r>
          </w:p>
        </w:tc>
        <w:tc>
          <w:tcPr>
            <w:tcW w:w="1005" w:type="pct"/>
            <w:tcBorders>
              <w:top w:val="nil"/>
              <w:left w:val="nil"/>
              <w:bottom w:val="single" w:sz="8" w:space="0" w:color="auto"/>
              <w:right w:val="single" w:sz="8" w:space="0" w:color="auto"/>
            </w:tcBorders>
            <w:vAlign w:val="center"/>
            <w:hideMark/>
          </w:tcPr>
          <w:p w14:paraId="510C6FAE" w14:textId="77777777" w:rsidR="007C4680" w:rsidRPr="00FA37B6" w:rsidRDefault="007C4680" w:rsidP="008C4053">
            <w:pPr>
              <w:rPr>
                <w:lang w:val="kk-KZ"/>
              </w:rPr>
            </w:pPr>
            <w:r w:rsidRPr="00FA37B6">
              <w:rPr>
                <w:lang w:val="kk-KZ"/>
              </w:rPr>
              <w:t> </w:t>
            </w:r>
          </w:p>
        </w:tc>
        <w:tc>
          <w:tcPr>
            <w:tcW w:w="857" w:type="pct"/>
            <w:tcBorders>
              <w:top w:val="nil"/>
              <w:left w:val="nil"/>
              <w:bottom w:val="single" w:sz="8" w:space="0" w:color="auto"/>
              <w:right w:val="single" w:sz="8" w:space="0" w:color="auto"/>
            </w:tcBorders>
            <w:vAlign w:val="center"/>
            <w:hideMark/>
          </w:tcPr>
          <w:p w14:paraId="65253F86" w14:textId="77777777" w:rsidR="007C4680" w:rsidRPr="00FA37B6" w:rsidRDefault="007C4680" w:rsidP="008C4053">
            <w:pPr>
              <w:rPr>
                <w:lang w:val="kk-KZ"/>
              </w:rPr>
            </w:pPr>
            <w:r w:rsidRPr="00FA37B6">
              <w:rPr>
                <w:lang w:val="kk-KZ"/>
              </w:rPr>
              <w:t> </w:t>
            </w:r>
          </w:p>
        </w:tc>
        <w:tc>
          <w:tcPr>
            <w:tcW w:w="631" w:type="pct"/>
            <w:tcBorders>
              <w:top w:val="nil"/>
              <w:left w:val="nil"/>
              <w:bottom w:val="single" w:sz="8" w:space="0" w:color="auto"/>
              <w:right w:val="single" w:sz="8" w:space="0" w:color="auto"/>
            </w:tcBorders>
            <w:vAlign w:val="center"/>
            <w:hideMark/>
          </w:tcPr>
          <w:p w14:paraId="6102E54C" w14:textId="77777777" w:rsidR="007C4680" w:rsidRPr="00FA37B6" w:rsidRDefault="007C4680" w:rsidP="008C4053">
            <w:pPr>
              <w:rPr>
                <w:lang w:val="kk-KZ"/>
              </w:rPr>
            </w:pPr>
            <w:r w:rsidRPr="00FA37B6">
              <w:rPr>
                <w:lang w:val="kk-KZ"/>
              </w:rPr>
              <w:t> </w:t>
            </w:r>
          </w:p>
        </w:tc>
        <w:tc>
          <w:tcPr>
            <w:tcW w:w="621" w:type="pct"/>
            <w:tcBorders>
              <w:top w:val="nil"/>
              <w:left w:val="nil"/>
              <w:bottom w:val="single" w:sz="8" w:space="0" w:color="auto"/>
              <w:right w:val="single" w:sz="8" w:space="0" w:color="auto"/>
            </w:tcBorders>
            <w:vAlign w:val="center"/>
            <w:hideMark/>
          </w:tcPr>
          <w:p w14:paraId="47238AD9" w14:textId="77777777" w:rsidR="007C4680" w:rsidRPr="00FA37B6" w:rsidRDefault="007C4680" w:rsidP="008C4053">
            <w:pPr>
              <w:rPr>
                <w:lang w:val="kk-KZ"/>
              </w:rPr>
            </w:pPr>
          </w:p>
        </w:tc>
        <w:tc>
          <w:tcPr>
            <w:tcW w:w="514" w:type="pct"/>
            <w:tcBorders>
              <w:top w:val="nil"/>
              <w:left w:val="nil"/>
              <w:bottom w:val="single" w:sz="8" w:space="0" w:color="auto"/>
              <w:right w:val="single" w:sz="8" w:space="0" w:color="auto"/>
            </w:tcBorders>
            <w:vAlign w:val="center"/>
            <w:hideMark/>
          </w:tcPr>
          <w:p w14:paraId="3992726F" w14:textId="77777777" w:rsidR="007C4680" w:rsidRPr="00FA37B6" w:rsidRDefault="007C4680" w:rsidP="008C4053">
            <w:pPr>
              <w:rPr>
                <w:lang w:val="kk-KZ"/>
              </w:rPr>
            </w:pPr>
            <w:r w:rsidRPr="00FA37B6">
              <w:rPr>
                <w:lang w:val="kk-KZ"/>
              </w:rPr>
              <w:t> </w:t>
            </w:r>
          </w:p>
        </w:tc>
        <w:tc>
          <w:tcPr>
            <w:tcW w:w="699" w:type="pct"/>
            <w:tcBorders>
              <w:top w:val="nil"/>
              <w:left w:val="nil"/>
              <w:bottom w:val="single" w:sz="8" w:space="0" w:color="auto"/>
              <w:right w:val="single" w:sz="8" w:space="0" w:color="auto"/>
            </w:tcBorders>
            <w:vAlign w:val="center"/>
            <w:hideMark/>
          </w:tcPr>
          <w:p w14:paraId="423CF0BA" w14:textId="77777777" w:rsidR="007C4680" w:rsidRPr="00FA37B6" w:rsidRDefault="007C4680" w:rsidP="008C4053">
            <w:pPr>
              <w:rPr>
                <w:lang w:val="kk-KZ"/>
              </w:rPr>
            </w:pPr>
            <w:r w:rsidRPr="00FA37B6">
              <w:rPr>
                <w:lang w:val="kk-KZ"/>
              </w:rPr>
              <w:t> </w:t>
            </w:r>
          </w:p>
        </w:tc>
      </w:tr>
      <w:tr w:rsidR="00FA37B6" w:rsidRPr="00FA37B6" w14:paraId="4BE42616" w14:textId="77777777" w:rsidTr="008C4053">
        <w:trPr>
          <w:jc w:val="center"/>
        </w:trPr>
        <w:tc>
          <w:tcPr>
            <w:tcW w:w="674" w:type="pct"/>
            <w:tcBorders>
              <w:top w:val="nil"/>
              <w:left w:val="single" w:sz="8" w:space="0" w:color="auto"/>
              <w:bottom w:val="single" w:sz="8" w:space="0" w:color="auto"/>
              <w:right w:val="single" w:sz="8" w:space="0" w:color="auto"/>
            </w:tcBorders>
            <w:vAlign w:val="center"/>
            <w:hideMark/>
          </w:tcPr>
          <w:p w14:paraId="15B09870" w14:textId="77777777" w:rsidR="007C4680" w:rsidRPr="00FA37B6" w:rsidRDefault="007C4680" w:rsidP="008C4053">
            <w:pPr>
              <w:rPr>
                <w:lang w:val="kk-KZ"/>
              </w:rPr>
            </w:pPr>
            <w:r w:rsidRPr="00FA37B6">
              <w:rPr>
                <w:lang w:val="kk-KZ"/>
              </w:rPr>
              <w:t> </w:t>
            </w:r>
          </w:p>
        </w:tc>
        <w:tc>
          <w:tcPr>
            <w:tcW w:w="1005" w:type="pct"/>
            <w:tcBorders>
              <w:top w:val="nil"/>
              <w:left w:val="nil"/>
              <w:bottom w:val="single" w:sz="8" w:space="0" w:color="auto"/>
              <w:right w:val="single" w:sz="8" w:space="0" w:color="auto"/>
            </w:tcBorders>
            <w:vAlign w:val="center"/>
            <w:hideMark/>
          </w:tcPr>
          <w:p w14:paraId="32D4B703" w14:textId="77777777" w:rsidR="007C4680" w:rsidRPr="00FA37B6" w:rsidRDefault="007C4680" w:rsidP="008C4053">
            <w:pPr>
              <w:rPr>
                <w:lang w:val="kk-KZ"/>
              </w:rPr>
            </w:pPr>
          </w:p>
        </w:tc>
        <w:tc>
          <w:tcPr>
            <w:tcW w:w="857" w:type="pct"/>
            <w:tcBorders>
              <w:top w:val="nil"/>
              <w:left w:val="nil"/>
              <w:bottom w:val="single" w:sz="8" w:space="0" w:color="auto"/>
              <w:right w:val="single" w:sz="8" w:space="0" w:color="auto"/>
            </w:tcBorders>
            <w:vAlign w:val="center"/>
            <w:hideMark/>
          </w:tcPr>
          <w:p w14:paraId="257DBC04" w14:textId="77777777" w:rsidR="007C4680" w:rsidRPr="00FA37B6" w:rsidRDefault="007C4680" w:rsidP="008C4053">
            <w:pPr>
              <w:rPr>
                <w:lang w:val="kk-KZ"/>
              </w:rPr>
            </w:pPr>
          </w:p>
        </w:tc>
        <w:tc>
          <w:tcPr>
            <w:tcW w:w="631" w:type="pct"/>
            <w:tcBorders>
              <w:top w:val="nil"/>
              <w:left w:val="nil"/>
              <w:bottom w:val="single" w:sz="8" w:space="0" w:color="auto"/>
              <w:right w:val="single" w:sz="8" w:space="0" w:color="auto"/>
            </w:tcBorders>
            <w:vAlign w:val="center"/>
            <w:hideMark/>
          </w:tcPr>
          <w:p w14:paraId="63A2BBB2" w14:textId="77777777" w:rsidR="007C4680" w:rsidRPr="00FA37B6" w:rsidRDefault="007C4680" w:rsidP="008C4053">
            <w:pPr>
              <w:rPr>
                <w:lang w:val="kk-KZ"/>
              </w:rPr>
            </w:pPr>
          </w:p>
        </w:tc>
        <w:tc>
          <w:tcPr>
            <w:tcW w:w="621" w:type="pct"/>
            <w:tcBorders>
              <w:top w:val="nil"/>
              <w:left w:val="nil"/>
              <w:bottom w:val="single" w:sz="8" w:space="0" w:color="auto"/>
              <w:right w:val="single" w:sz="8" w:space="0" w:color="auto"/>
            </w:tcBorders>
            <w:vAlign w:val="center"/>
            <w:hideMark/>
          </w:tcPr>
          <w:p w14:paraId="7507781F" w14:textId="77777777" w:rsidR="007C4680" w:rsidRPr="00FA37B6" w:rsidRDefault="007C4680" w:rsidP="008C4053">
            <w:pPr>
              <w:rPr>
                <w:lang w:val="kk-KZ"/>
              </w:rPr>
            </w:pPr>
          </w:p>
        </w:tc>
        <w:tc>
          <w:tcPr>
            <w:tcW w:w="514" w:type="pct"/>
            <w:tcBorders>
              <w:top w:val="nil"/>
              <w:left w:val="nil"/>
              <w:bottom w:val="single" w:sz="8" w:space="0" w:color="auto"/>
              <w:right w:val="single" w:sz="8" w:space="0" w:color="auto"/>
            </w:tcBorders>
            <w:vAlign w:val="center"/>
            <w:hideMark/>
          </w:tcPr>
          <w:p w14:paraId="3A984302" w14:textId="77777777" w:rsidR="007C4680" w:rsidRPr="00FA37B6" w:rsidRDefault="007C4680" w:rsidP="008C4053">
            <w:pPr>
              <w:rPr>
                <w:lang w:val="kk-KZ"/>
              </w:rPr>
            </w:pPr>
          </w:p>
        </w:tc>
        <w:tc>
          <w:tcPr>
            <w:tcW w:w="699" w:type="pct"/>
            <w:tcBorders>
              <w:top w:val="nil"/>
              <w:left w:val="nil"/>
              <w:bottom w:val="single" w:sz="8" w:space="0" w:color="auto"/>
              <w:right w:val="single" w:sz="8" w:space="0" w:color="auto"/>
            </w:tcBorders>
            <w:vAlign w:val="center"/>
            <w:hideMark/>
          </w:tcPr>
          <w:p w14:paraId="7E4F8667" w14:textId="77777777" w:rsidR="007C4680" w:rsidRPr="00FA37B6" w:rsidRDefault="007C4680" w:rsidP="008C4053">
            <w:pPr>
              <w:rPr>
                <w:lang w:val="kk-KZ"/>
              </w:rPr>
            </w:pPr>
            <w:r w:rsidRPr="00FA37B6">
              <w:rPr>
                <w:lang w:val="kk-KZ"/>
              </w:rPr>
              <w:t> </w:t>
            </w:r>
          </w:p>
        </w:tc>
      </w:tr>
      <w:tr w:rsidR="00FA37B6" w:rsidRPr="00FA37B6" w14:paraId="6FC7FC93" w14:textId="77777777" w:rsidTr="008C4053">
        <w:trPr>
          <w:jc w:val="center"/>
        </w:trPr>
        <w:tc>
          <w:tcPr>
            <w:tcW w:w="674" w:type="pct"/>
            <w:tcBorders>
              <w:top w:val="nil"/>
              <w:left w:val="single" w:sz="8" w:space="0" w:color="auto"/>
              <w:bottom w:val="single" w:sz="8" w:space="0" w:color="auto"/>
              <w:right w:val="single" w:sz="8" w:space="0" w:color="auto"/>
            </w:tcBorders>
            <w:vAlign w:val="center"/>
            <w:hideMark/>
          </w:tcPr>
          <w:p w14:paraId="0A95FFD3" w14:textId="77777777" w:rsidR="007C4680" w:rsidRPr="00FA37B6" w:rsidRDefault="007C4680" w:rsidP="008C4053">
            <w:pPr>
              <w:rPr>
                <w:lang w:val="kk-KZ"/>
              </w:rPr>
            </w:pPr>
            <w:r w:rsidRPr="00FA37B6">
              <w:rPr>
                <w:lang w:val="kk-KZ"/>
              </w:rPr>
              <w:t> </w:t>
            </w:r>
          </w:p>
        </w:tc>
        <w:tc>
          <w:tcPr>
            <w:tcW w:w="1005" w:type="pct"/>
            <w:tcBorders>
              <w:top w:val="nil"/>
              <w:left w:val="nil"/>
              <w:bottom w:val="single" w:sz="8" w:space="0" w:color="auto"/>
              <w:right w:val="single" w:sz="8" w:space="0" w:color="auto"/>
            </w:tcBorders>
            <w:vAlign w:val="center"/>
            <w:hideMark/>
          </w:tcPr>
          <w:p w14:paraId="3783EF5C" w14:textId="77777777" w:rsidR="007C4680" w:rsidRPr="00FA37B6" w:rsidRDefault="007C4680" w:rsidP="008C4053">
            <w:pPr>
              <w:rPr>
                <w:lang w:val="kk-KZ"/>
              </w:rPr>
            </w:pPr>
          </w:p>
        </w:tc>
        <w:tc>
          <w:tcPr>
            <w:tcW w:w="857" w:type="pct"/>
            <w:tcBorders>
              <w:top w:val="nil"/>
              <w:left w:val="nil"/>
              <w:bottom w:val="single" w:sz="8" w:space="0" w:color="auto"/>
              <w:right w:val="single" w:sz="8" w:space="0" w:color="auto"/>
            </w:tcBorders>
            <w:vAlign w:val="center"/>
            <w:hideMark/>
          </w:tcPr>
          <w:p w14:paraId="5B826E9E" w14:textId="77777777" w:rsidR="007C4680" w:rsidRPr="00FA37B6" w:rsidRDefault="007C4680" w:rsidP="008C4053">
            <w:pPr>
              <w:rPr>
                <w:lang w:val="kk-KZ"/>
              </w:rPr>
            </w:pPr>
          </w:p>
        </w:tc>
        <w:tc>
          <w:tcPr>
            <w:tcW w:w="631" w:type="pct"/>
            <w:tcBorders>
              <w:top w:val="nil"/>
              <w:left w:val="nil"/>
              <w:bottom w:val="single" w:sz="8" w:space="0" w:color="auto"/>
              <w:right w:val="single" w:sz="8" w:space="0" w:color="auto"/>
            </w:tcBorders>
            <w:vAlign w:val="center"/>
            <w:hideMark/>
          </w:tcPr>
          <w:p w14:paraId="35DA8734" w14:textId="77777777" w:rsidR="007C4680" w:rsidRPr="00FA37B6" w:rsidRDefault="007C4680" w:rsidP="008C4053">
            <w:pPr>
              <w:rPr>
                <w:lang w:val="kk-KZ"/>
              </w:rPr>
            </w:pPr>
          </w:p>
        </w:tc>
        <w:tc>
          <w:tcPr>
            <w:tcW w:w="621" w:type="pct"/>
            <w:tcBorders>
              <w:top w:val="nil"/>
              <w:left w:val="nil"/>
              <w:bottom w:val="single" w:sz="8" w:space="0" w:color="auto"/>
              <w:right w:val="single" w:sz="8" w:space="0" w:color="auto"/>
            </w:tcBorders>
            <w:vAlign w:val="center"/>
            <w:hideMark/>
          </w:tcPr>
          <w:p w14:paraId="1B81ADA2" w14:textId="77777777" w:rsidR="007C4680" w:rsidRPr="00FA37B6" w:rsidRDefault="007C4680" w:rsidP="008C4053">
            <w:pPr>
              <w:rPr>
                <w:lang w:val="kk-KZ"/>
              </w:rPr>
            </w:pPr>
          </w:p>
        </w:tc>
        <w:tc>
          <w:tcPr>
            <w:tcW w:w="514" w:type="pct"/>
            <w:tcBorders>
              <w:top w:val="nil"/>
              <w:left w:val="nil"/>
              <w:bottom w:val="single" w:sz="8" w:space="0" w:color="auto"/>
              <w:right w:val="single" w:sz="8" w:space="0" w:color="auto"/>
            </w:tcBorders>
            <w:vAlign w:val="center"/>
            <w:hideMark/>
          </w:tcPr>
          <w:p w14:paraId="58EEEE3A" w14:textId="77777777" w:rsidR="007C4680" w:rsidRPr="00FA37B6" w:rsidRDefault="007C4680" w:rsidP="008C4053">
            <w:pPr>
              <w:rPr>
                <w:lang w:val="kk-KZ"/>
              </w:rPr>
            </w:pPr>
          </w:p>
        </w:tc>
        <w:tc>
          <w:tcPr>
            <w:tcW w:w="699" w:type="pct"/>
            <w:tcBorders>
              <w:top w:val="nil"/>
              <w:left w:val="nil"/>
              <w:bottom w:val="single" w:sz="8" w:space="0" w:color="auto"/>
              <w:right w:val="single" w:sz="8" w:space="0" w:color="auto"/>
            </w:tcBorders>
            <w:vAlign w:val="center"/>
            <w:hideMark/>
          </w:tcPr>
          <w:p w14:paraId="613600C2" w14:textId="77777777" w:rsidR="007C4680" w:rsidRPr="00FA37B6" w:rsidRDefault="007C4680" w:rsidP="008C4053">
            <w:pPr>
              <w:rPr>
                <w:lang w:val="kk-KZ"/>
              </w:rPr>
            </w:pPr>
            <w:r w:rsidRPr="00FA37B6">
              <w:rPr>
                <w:lang w:val="kk-KZ"/>
              </w:rPr>
              <w:t> </w:t>
            </w:r>
          </w:p>
        </w:tc>
      </w:tr>
      <w:tr w:rsidR="00FA37B6" w:rsidRPr="00FA37B6" w14:paraId="032745A7" w14:textId="77777777" w:rsidTr="008C4053">
        <w:trPr>
          <w:jc w:val="center"/>
        </w:trPr>
        <w:tc>
          <w:tcPr>
            <w:tcW w:w="674" w:type="pct"/>
            <w:tcBorders>
              <w:top w:val="nil"/>
              <w:left w:val="single" w:sz="8" w:space="0" w:color="auto"/>
              <w:bottom w:val="single" w:sz="8" w:space="0" w:color="auto"/>
              <w:right w:val="single" w:sz="8" w:space="0" w:color="auto"/>
            </w:tcBorders>
            <w:vAlign w:val="center"/>
            <w:hideMark/>
          </w:tcPr>
          <w:p w14:paraId="66317508" w14:textId="77777777" w:rsidR="007C4680" w:rsidRPr="00FA37B6" w:rsidRDefault="007C4680" w:rsidP="008C4053">
            <w:pPr>
              <w:rPr>
                <w:lang w:val="kk-KZ"/>
              </w:rPr>
            </w:pPr>
            <w:r w:rsidRPr="00FA37B6">
              <w:rPr>
                <w:lang w:val="kk-KZ"/>
              </w:rPr>
              <w:t> </w:t>
            </w:r>
          </w:p>
        </w:tc>
        <w:tc>
          <w:tcPr>
            <w:tcW w:w="1005" w:type="pct"/>
            <w:tcBorders>
              <w:top w:val="nil"/>
              <w:left w:val="nil"/>
              <w:bottom w:val="single" w:sz="8" w:space="0" w:color="auto"/>
              <w:right w:val="single" w:sz="8" w:space="0" w:color="auto"/>
            </w:tcBorders>
            <w:vAlign w:val="center"/>
            <w:hideMark/>
          </w:tcPr>
          <w:p w14:paraId="1263A7D3" w14:textId="77777777" w:rsidR="007C4680" w:rsidRPr="00FA37B6" w:rsidRDefault="007C4680" w:rsidP="008C4053">
            <w:pPr>
              <w:rPr>
                <w:lang w:val="kk-KZ"/>
              </w:rPr>
            </w:pPr>
          </w:p>
        </w:tc>
        <w:tc>
          <w:tcPr>
            <w:tcW w:w="857" w:type="pct"/>
            <w:tcBorders>
              <w:top w:val="nil"/>
              <w:left w:val="nil"/>
              <w:bottom w:val="single" w:sz="8" w:space="0" w:color="auto"/>
              <w:right w:val="single" w:sz="8" w:space="0" w:color="auto"/>
            </w:tcBorders>
            <w:vAlign w:val="center"/>
            <w:hideMark/>
          </w:tcPr>
          <w:p w14:paraId="1429FD0E" w14:textId="77777777" w:rsidR="007C4680" w:rsidRPr="00FA37B6" w:rsidRDefault="007C4680" w:rsidP="008C4053">
            <w:pPr>
              <w:rPr>
                <w:lang w:val="kk-KZ"/>
              </w:rPr>
            </w:pPr>
          </w:p>
        </w:tc>
        <w:tc>
          <w:tcPr>
            <w:tcW w:w="631" w:type="pct"/>
            <w:tcBorders>
              <w:top w:val="nil"/>
              <w:left w:val="nil"/>
              <w:bottom w:val="single" w:sz="8" w:space="0" w:color="auto"/>
              <w:right w:val="single" w:sz="8" w:space="0" w:color="auto"/>
            </w:tcBorders>
            <w:vAlign w:val="center"/>
            <w:hideMark/>
          </w:tcPr>
          <w:p w14:paraId="29DDCCCB" w14:textId="77777777" w:rsidR="007C4680" w:rsidRPr="00FA37B6" w:rsidRDefault="007C4680" w:rsidP="008C4053">
            <w:pPr>
              <w:rPr>
                <w:lang w:val="kk-KZ"/>
              </w:rPr>
            </w:pPr>
          </w:p>
        </w:tc>
        <w:tc>
          <w:tcPr>
            <w:tcW w:w="621" w:type="pct"/>
            <w:tcBorders>
              <w:top w:val="nil"/>
              <w:left w:val="nil"/>
              <w:bottom w:val="single" w:sz="8" w:space="0" w:color="auto"/>
              <w:right w:val="single" w:sz="8" w:space="0" w:color="auto"/>
            </w:tcBorders>
            <w:vAlign w:val="center"/>
            <w:hideMark/>
          </w:tcPr>
          <w:p w14:paraId="3D063EE5" w14:textId="77777777" w:rsidR="007C4680" w:rsidRPr="00FA37B6" w:rsidRDefault="007C4680" w:rsidP="008C4053">
            <w:pPr>
              <w:rPr>
                <w:lang w:val="kk-KZ"/>
              </w:rPr>
            </w:pPr>
          </w:p>
        </w:tc>
        <w:tc>
          <w:tcPr>
            <w:tcW w:w="514" w:type="pct"/>
            <w:tcBorders>
              <w:top w:val="nil"/>
              <w:left w:val="nil"/>
              <w:bottom w:val="single" w:sz="8" w:space="0" w:color="auto"/>
              <w:right w:val="single" w:sz="8" w:space="0" w:color="auto"/>
            </w:tcBorders>
            <w:vAlign w:val="center"/>
            <w:hideMark/>
          </w:tcPr>
          <w:p w14:paraId="33A7A50B" w14:textId="77777777" w:rsidR="007C4680" w:rsidRPr="00FA37B6" w:rsidRDefault="007C4680" w:rsidP="008C4053">
            <w:pPr>
              <w:rPr>
                <w:lang w:val="kk-KZ"/>
              </w:rPr>
            </w:pPr>
          </w:p>
        </w:tc>
        <w:tc>
          <w:tcPr>
            <w:tcW w:w="699" w:type="pct"/>
            <w:tcBorders>
              <w:top w:val="nil"/>
              <w:left w:val="nil"/>
              <w:bottom w:val="single" w:sz="8" w:space="0" w:color="auto"/>
              <w:right w:val="single" w:sz="8" w:space="0" w:color="auto"/>
            </w:tcBorders>
            <w:vAlign w:val="center"/>
            <w:hideMark/>
          </w:tcPr>
          <w:p w14:paraId="41736645" w14:textId="77777777" w:rsidR="007C4680" w:rsidRPr="00FA37B6" w:rsidRDefault="007C4680" w:rsidP="008C4053">
            <w:pPr>
              <w:rPr>
                <w:lang w:val="kk-KZ"/>
              </w:rPr>
            </w:pPr>
            <w:r w:rsidRPr="00FA37B6">
              <w:rPr>
                <w:lang w:val="kk-KZ"/>
              </w:rPr>
              <w:t> </w:t>
            </w:r>
          </w:p>
        </w:tc>
      </w:tr>
      <w:tr w:rsidR="00FA37B6" w:rsidRPr="00FA37B6" w14:paraId="60C5DA27" w14:textId="77777777" w:rsidTr="008C4053">
        <w:trPr>
          <w:jc w:val="center"/>
        </w:trPr>
        <w:tc>
          <w:tcPr>
            <w:tcW w:w="674" w:type="pct"/>
            <w:tcBorders>
              <w:top w:val="nil"/>
              <w:left w:val="single" w:sz="8" w:space="0" w:color="auto"/>
              <w:bottom w:val="single" w:sz="8" w:space="0" w:color="auto"/>
              <w:right w:val="single" w:sz="8" w:space="0" w:color="auto"/>
            </w:tcBorders>
            <w:vAlign w:val="center"/>
            <w:hideMark/>
          </w:tcPr>
          <w:p w14:paraId="14A7D051" w14:textId="77777777" w:rsidR="007C4680" w:rsidRPr="00FA37B6" w:rsidRDefault="007C4680" w:rsidP="008C4053">
            <w:pPr>
              <w:rPr>
                <w:lang w:val="kk-KZ"/>
              </w:rPr>
            </w:pPr>
            <w:r w:rsidRPr="00FA37B6">
              <w:rPr>
                <w:lang w:val="kk-KZ"/>
              </w:rPr>
              <w:t> </w:t>
            </w:r>
          </w:p>
        </w:tc>
        <w:tc>
          <w:tcPr>
            <w:tcW w:w="1005" w:type="pct"/>
            <w:tcBorders>
              <w:top w:val="nil"/>
              <w:left w:val="nil"/>
              <w:bottom w:val="single" w:sz="8" w:space="0" w:color="auto"/>
              <w:right w:val="single" w:sz="8" w:space="0" w:color="auto"/>
            </w:tcBorders>
            <w:vAlign w:val="center"/>
            <w:hideMark/>
          </w:tcPr>
          <w:p w14:paraId="04EF7332" w14:textId="77777777" w:rsidR="007C4680" w:rsidRPr="00FA37B6" w:rsidRDefault="007C4680" w:rsidP="008C4053">
            <w:pPr>
              <w:rPr>
                <w:lang w:val="kk-KZ"/>
              </w:rPr>
            </w:pPr>
          </w:p>
        </w:tc>
        <w:tc>
          <w:tcPr>
            <w:tcW w:w="857" w:type="pct"/>
            <w:tcBorders>
              <w:top w:val="nil"/>
              <w:left w:val="nil"/>
              <w:bottom w:val="single" w:sz="8" w:space="0" w:color="auto"/>
              <w:right w:val="single" w:sz="8" w:space="0" w:color="auto"/>
            </w:tcBorders>
            <w:vAlign w:val="center"/>
            <w:hideMark/>
          </w:tcPr>
          <w:p w14:paraId="7122FF61" w14:textId="77777777" w:rsidR="007C4680" w:rsidRPr="00FA37B6" w:rsidRDefault="007C4680" w:rsidP="008C4053">
            <w:pPr>
              <w:rPr>
                <w:lang w:val="kk-KZ"/>
              </w:rPr>
            </w:pPr>
          </w:p>
        </w:tc>
        <w:tc>
          <w:tcPr>
            <w:tcW w:w="631" w:type="pct"/>
            <w:tcBorders>
              <w:top w:val="nil"/>
              <w:left w:val="nil"/>
              <w:bottom w:val="single" w:sz="8" w:space="0" w:color="auto"/>
              <w:right w:val="single" w:sz="8" w:space="0" w:color="auto"/>
            </w:tcBorders>
            <w:vAlign w:val="center"/>
            <w:hideMark/>
          </w:tcPr>
          <w:p w14:paraId="66AC319C" w14:textId="77777777" w:rsidR="007C4680" w:rsidRPr="00FA37B6" w:rsidRDefault="007C4680" w:rsidP="008C4053">
            <w:pPr>
              <w:rPr>
                <w:lang w:val="kk-KZ"/>
              </w:rPr>
            </w:pPr>
          </w:p>
        </w:tc>
        <w:tc>
          <w:tcPr>
            <w:tcW w:w="621" w:type="pct"/>
            <w:tcBorders>
              <w:top w:val="nil"/>
              <w:left w:val="nil"/>
              <w:bottom w:val="single" w:sz="8" w:space="0" w:color="auto"/>
              <w:right w:val="single" w:sz="8" w:space="0" w:color="auto"/>
            </w:tcBorders>
            <w:vAlign w:val="center"/>
            <w:hideMark/>
          </w:tcPr>
          <w:p w14:paraId="76F813CC" w14:textId="77777777" w:rsidR="007C4680" w:rsidRPr="00FA37B6" w:rsidRDefault="007C4680" w:rsidP="008C4053">
            <w:pPr>
              <w:rPr>
                <w:lang w:val="kk-KZ"/>
              </w:rPr>
            </w:pPr>
          </w:p>
        </w:tc>
        <w:tc>
          <w:tcPr>
            <w:tcW w:w="514" w:type="pct"/>
            <w:tcBorders>
              <w:top w:val="nil"/>
              <w:left w:val="nil"/>
              <w:bottom w:val="single" w:sz="8" w:space="0" w:color="auto"/>
              <w:right w:val="single" w:sz="8" w:space="0" w:color="auto"/>
            </w:tcBorders>
            <w:vAlign w:val="center"/>
            <w:hideMark/>
          </w:tcPr>
          <w:p w14:paraId="261C690E" w14:textId="77777777" w:rsidR="007C4680" w:rsidRPr="00FA37B6" w:rsidRDefault="007C4680" w:rsidP="008C4053">
            <w:pPr>
              <w:rPr>
                <w:lang w:val="kk-KZ"/>
              </w:rPr>
            </w:pPr>
          </w:p>
        </w:tc>
        <w:tc>
          <w:tcPr>
            <w:tcW w:w="699" w:type="pct"/>
            <w:tcBorders>
              <w:top w:val="nil"/>
              <w:left w:val="nil"/>
              <w:bottom w:val="single" w:sz="8" w:space="0" w:color="auto"/>
              <w:right w:val="single" w:sz="8" w:space="0" w:color="auto"/>
            </w:tcBorders>
            <w:vAlign w:val="center"/>
            <w:hideMark/>
          </w:tcPr>
          <w:p w14:paraId="2AF6FFF3" w14:textId="77777777" w:rsidR="007C4680" w:rsidRPr="00FA37B6" w:rsidRDefault="007C4680" w:rsidP="008C4053">
            <w:pPr>
              <w:rPr>
                <w:lang w:val="kk-KZ"/>
              </w:rPr>
            </w:pPr>
            <w:r w:rsidRPr="00FA37B6">
              <w:rPr>
                <w:lang w:val="kk-KZ"/>
              </w:rPr>
              <w:t> </w:t>
            </w:r>
          </w:p>
        </w:tc>
      </w:tr>
      <w:tr w:rsidR="00FA37B6" w:rsidRPr="00FA37B6" w14:paraId="017285D2" w14:textId="77777777" w:rsidTr="008C4053">
        <w:trPr>
          <w:jc w:val="center"/>
        </w:trPr>
        <w:tc>
          <w:tcPr>
            <w:tcW w:w="674" w:type="pct"/>
            <w:tcBorders>
              <w:top w:val="nil"/>
              <w:left w:val="single" w:sz="8" w:space="0" w:color="auto"/>
              <w:bottom w:val="single" w:sz="8" w:space="0" w:color="auto"/>
              <w:right w:val="single" w:sz="8" w:space="0" w:color="auto"/>
            </w:tcBorders>
            <w:vAlign w:val="center"/>
            <w:hideMark/>
          </w:tcPr>
          <w:p w14:paraId="214EF1F2" w14:textId="77777777" w:rsidR="007C4680" w:rsidRPr="00FA37B6" w:rsidRDefault="007C4680" w:rsidP="008C4053">
            <w:pPr>
              <w:rPr>
                <w:lang w:val="kk-KZ"/>
              </w:rPr>
            </w:pPr>
            <w:r w:rsidRPr="00FA37B6">
              <w:rPr>
                <w:lang w:val="kk-KZ"/>
              </w:rPr>
              <w:t> </w:t>
            </w:r>
          </w:p>
        </w:tc>
        <w:tc>
          <w:tcPr>
            <w:tcW w:w="1005" w:type="pct"/>
            <w:tcBorders>
              <w:top w:val="nil"/>
              <w:left w:val="nil"/>
              <w:bottom w:val="single" w:sz="8" w:space="0" w:color="auto"/>
              <w:right w:val="single" w:sz="8" w:space="0" w:color="auto"/>
            </w:tcBorders>
            <w:vAlign w:val="center"/>
            <w:hideMark/>
          </w:tcPr>
          <w:p w14:paraId="6CA49A57" w14:textId="77777777" w:rsidR="007C4680" w:rsidRPr="00FA37B6" w:rsidRDefault="007C4680" w:rsidP="008C4053">
            <w:pPr>
              <w:rPr>
                <w:lang w:val="kk-KZ"/>
              </w:rPr>
            </w:pPr>
          </w:p>
        </w:tc>
        <w:tc>
          <w:tcPr>
            <w:tcW w:w="857" w:type="pct"/>
            <w:tcBorders>
              <w:top w:val="nil"/>
              <w:left w:val="nil"/>
              <w:bottom w:val="single" w:sz="8" w:space="0" w:color="auto"/>
              <w:right w:val="single" w:sz="8" w:space="0" w:color="auto"/>
            </w:tcBorders>
            <w:vAlign w:val="center"/>
            <w:hideMark/>
          </w:tcPr>
          <w:p w14:paraId="01C1FC1D" w14:textId="77777777" w:rsidR="007C4680" w:rsidRPr="00FA37B6" w:rsidRDefault="007C4680" w:rsidP="008C4053">
            <w:pPr>
              <w:rPr>
                <w:lang w:val="kk-KZ"/>
              </w:rPr>
            </w:pPr>
          </w:p>
        </w:tc>
        <w:tc>
          <w:tcPr>
            <w:tcW w:w="631" w:type="pct"/>
            <w:tcBorders>
              <w:top w:val="nil"/>
              <w:left w:val="nil"/>
              <w:bottom w:val="single" w:sz="8" w:space="0" w:color="auto"/>
              <w:right w:val="single" w:sz="8" w:space="0" w:color="auto"/>
            </w:tcBorders>
            <w:vAlign w:val="center"/>
            <w:hideMark/>
          </w:tcPr>
          <w:p w14:paraId="09F1856F" w14:textId="77777777" w:rsidR="007C4680" w:rsidRPr="00FA37B6" w:rsidRDefault="007C4680" w:rsidP="008C4053">
            <w:pPr>
              <w:rPr>
                <w:lang w:val="kk-KZ"/>
              </w:rPr>
            </w:pPr>
          </w:p>
        </w:tc>
        <w:tc>
          <w:tcPr>
            <w:tcW w:w="621" w:type="pct"/>
            <w:tcBorders>
              <w:top w:val="nil"/>
              <w:left w:val="nil"/>
              <w:bottom w:val="single" w:sz="8" w:space="0" w:color="auto"/>
              <w:right w:val="single" w:sz="8" w:space="0" w:color="auto"/>
            </w:tcBorders>
            <w:vAlign w:val="center"/>
            <w:hideMark/>
          </w:tcPr>
          <w:p w14:paraId="11989CD7" w14:textId="77777777" w:rsidR="007C4680" w:rsidRPr="00FA37B6" w:rsidRDefault="007C4680" w:rsidP="008C4053">
            <w:pPr>
              <w:rPr>
                <w:lang w:val="kk-KZ"/>
              </w:rPr>
            </w:pPr>
          </w:p>
        </w:tc>
        <w:tc>
          <w:tcPr>
            <w:tcW w:w="514" w:type="pct"/>
            <w:tcBorders>
              <w:top w:val="nil"/>
              <w:left w:val="nil"/>
              <w:bottom w:val="single" w:sz="8" w:space="0" w:color="auto"/>
              <w:right w:val="single" w:sz="8" w:space="0" w:color="auto"/>
            </w:tcBorders>
            <w:vAlign w:val="center"/>
            <w:hideMark/>
          </w:tcPr>
          <w:p w14:paraId="26C5A057" w14:textId="77777777" w:rsidR="007C4680" w:rsidRPr="00FA37B6" w:rsidRDefault="007C4680" w:rsidP="008C4053">
            <w:pPr>
              <w:rPr>
                <w:lang w:val="kk-KZ"/>
              </w:rPr>
            </w:pPr>
          </w:p>
        </w:tc>
        <w:tc>
          <w:tcPr>
            <w:tcW w:w="699" w:type="pct"/>
            <w:tcBorders>
              <w:top w:val="nil"/>
              <w:left w:val="nil"/>
              <w:bottom w:val="single" w:sz="8" w:space="0" w:color="auto"/>
              <w:right w:val="single" w:sz="8" w:space="0" w:color="auto"/>
            </w:tcBorders>
            <w:vAlign w:val="center"/>
            <w:hideMark/>
          </w:tcPr>
          <w:p w14:paraId="06A4F5B3" w14:textId="77777777" w:rsidR="007C4680" w:rsidRPr="00FA37B6" w:rsidRDefault="007C4680" w:rsidP="008C4053">
            <w:pPr>
              <w:rPr>
                <w:lang w:val="kk-KZ"/>
              </w:rPr>
            </w:pPr>
            <w:r w:rsidRPr="00FA37B6">
              <w:rPr>
                <w:lang w:val="kk-KZ"/>
              </w:rPr>
              <w:t> </w:t>
            </w:r>
          </w:p>
        </w:tc>
      </w:tr>
      <w:tr w:rsidR="00FA37B6" w:rsidRPr="00FA37B6" w14:paraId="000A777C" w14:textId="77777777" w:rsidTr="008C4053">
        <w:trPr>
          <w:jc w:val="center"/>
        </w:trPr>
        <w:tc>
          <w:tcPr>
            <w:tcW w:w="674" w:type="pct"/>
            <w:tcBorders>
              <w:top w:val="nil"/>
              <w:left w:val="single" w:sz="8" w:space="0" w:color="auto"/>
              <w:bottom w:val="single" w:sz="8" w:space="0" w:color="auto"/>
              <w:right w:val="single" w:sz="8" w:space="0" w:color="auto"/>
            </w:tcBorders>
            <w:vAlign w:val="center"/>
            <w:hideMark/>
          </w:tcPr>
          <w:p w14:paraId="21848472" w14:textId="77777777" w:rsidR="007C4680" w:rsidRPr="00FA37B6" w:rsidRDefault="007C4680" w:rsidP="008C4053">
            <w:pPr>
              <w:rPr>
                <w:lang w:val="kk-KZ"/>
              </w:rPr>
            </w:pPr>
            <w:r w:rsidRPr="00FA37B6">
              <w:rPr>
                <w:lang w:val="kk-KZ"/>
              </w:rPr>
              <w:t> </w:t>
            </w:r>
          </w:p>
        </w:tc>
        <w:tc>
          <w:tcPr>
            <w:tcW w:w="1005" w:type="pct"/>
            <w:tcBorders>
              <w:top w:val="nil"/>
              <w:left w:val="nil"/>
              <w:bottom w:val="single" w:sz="8" w:space="0" w:color="auto"/>
              <w:right w:val="single" w:sz="8" w:space="0" w:color="auto"/>
            </w:tcBorders>
            <w:vAlign w:val="center"/>
            <w:hideMark/>
          </w:tcPr>
          <w:p w14:paraId="73D9DF9E" w14:textId="77777777" w:rsidR="007C4680" w:rsidRPr="00FA37B6" w:rsidRDefault="007C4680" w:rsidP="008C4053">
            <w:pPr>
              <w:rPr>
                <w:lang w:val="kk-KZ"/>
              </w:rPr>
            </w:pPr>
          </w:p>
        </w:tc>
        <w:tc>
          <w:tcPr>
            <w:tcW w:w="857" w:type="pct"/>
            <w:tcBorders>
              <w:top w:val="nil"/>
              <w:left w:val="nil"/>
              <w:bottom w:val="single" w:sz="8" w:space="0" w:color="auto"/>
              <w:right w:val="single" w:sz="8" w:space="0" w:color="auto"/>
            </w:tcBorders>
            <w:vAlign w:val="center"/>
            <w:hideMark/>
          </w:tcPr>
          <w:p w14:paraId="0864A810" w14:textId="77777777" w:rsidR="007C4680" w:rsidRPr="00FA37B6" w:rsidRDefault="007C4680" w:rsidP="008C4053">
            <w:pPr>
              <w:rPr>
                <w:lang w:val="kk-KZ"/>
              </w:rPr>
            </w:pPr>
          </w:p>
        </w:tc>
        <w:tc>
          <w:tcPr>
            <w:tcW w:w="631" w:type="pct"/>
            <w:tcBorders>
              <w:top w:val="nil"/>
              <w:left w:val="nil"/>
              <w:bottom w:val="single" w:sz="8" w:space="0" w:color="auto"/>
              <w:right w:val="single" w:sz="8" w:space="0" w:color="auto"/>
            </w:tcBorders>
            <w:vAlign w:val="center"/>
            <w:hideMark/>
          </w:tcPr>
          <w:p w14:paraId="18902470" w14:textId="77777777" w:rsidR="007C4680" w:rsidRPr="00FA37B6" w:rsidRDefault="007C4680" w:rsidP="008C4053">
            <w:pPr>
              <w:rPr>
                <w:lang w:val="kk-KZ"/>
              </w:rPr>
            </w:pPr>
          </w:p>
        </w:tc>
        <w:tc>
          <w:tcPr>
            <w:tcW w:w="621" w:type="pct"/>
            <w:tcBorders>
              <w:top w:val="nil"/>
              <w:left w:val="nil"/>
              <w:bottom w:val="single" w:sz="8" w:space="0" w:color="auto"/>
              <w:right w:val="single" w:sz="8" w:space="0" w:color="auto"/>
            </w:tcBorders>
            <w:vAlign w:val="center"/>
            <w:hideMark/>
          </w:tcPr>
          <w:p w14:paraId="6CD2A01F" w14:textId="77777777" w:rsidR="007C4680" w:rsidRPr="00FA37B6" w:rsidRDefault="007C4680" w:rsidP="008C4053">
            <w:pPr>
              <w:rPr>
                <w:lang w:val="kk-KZ"/>
              </w:rPr>
            </w:pPr>
          </w:p>
        </w:tc>
        <w:tc>
          <w:tcPr>
            <w:tcW w:w="514" w:type="pct"/>
            <w:tcBorders>
              <w:top w:val="nil"/>
              <w:left w:val="nil"/>
              <w:bottom w:val="single" w:sz="8" w:space="0" w:color="auto"/>
              <w:right w:val="single" w:sz="8" w:space="0" w:color="auto"/>
            </w:tcBorders>
            <w:vAlign w:val="center"/>
            <w:hideMark/>
          </w:tcPr>
          <w:p w14:paraId="6755B162" w14:textId="77777777" w:rsidR="007C4680" w:rsidRPr="00FA37B6" w:rsidRDefault="007C4680" w:rsidP="008C4053">
            <w:pPr>
              <w:rPr>
                <w:lang w:val="kk-KZ"/>
              </w:rPr>
            </w:pPr>
          </w:p>
        </w:tc>
        <w:tc>
          <w:tcPr>
            <w:tcW w:w="699" w:type="pct"/>
            <w:tcBorders>
              <w:top w:val="nil"/>
              <w:left w:val="nil"/>
              <w:bottom w:val="single" w:sz="8" w:space="0" w:color="auto"/>
              <w:right w:val="single" w:sz="8" w:space="0" w:color="auto"/>
            </w:tcBorders>
            <w:vAlign w:val="center"/>
            <w:hideMark/>
          </w:tcPr>
          <w:p w14:paraId="5D82DAA3" w14:textId="77777777" w:rsidR="007C4680" w:rsidRPr="00FA37B6" w:rsidRDefault="007C4680" w:rsidP="008C4053">
            <w:pPr>
              <w:rPr>
                <w:lang w:val="kk-KZ"/>
              </w:rPr>
            </w:pPr>
            <w:r w:rsidRPr="00FA37B6">
              <w:rPr>
                <w:lang w:val="kk-KZ"/>
              </w:rPr>
              <w:t> </w:t>
            </w:r>
          </w:p>
        </w:tc>
      </w:tr>
      <w:tr w:rsidR="00FA37B6" w:rsidRPr="00FA37B6" w14:paraId="0BB76D86" w14:textId="77777777" w:rsidTr="008C4053">
        <w:trPr>
          <w:jc w:val="center"/>
        </w:trPr>
        <w:tc>
          <w:tcPr>
            <w:tcW w:w="674" w:type="pct"/>
            <w:tcBorders>
              <w:top w:val="nil"/>
              <w:left w:val="single" w:sz="8" w:space="0" w:color="auto"/>
              <w:bottom w:val="single" w:sz="8" w:space="0" w:color="auto"/>
              <w:right w:val="single" w:sz="8" w:space="0" w:color="auto"/>
            </w:tcBorders>
            <w:vAlign w:val="center"/>
            <w:hideMark/>
          </w:tcPr>
          <w:p w14:paraId="2C96827A" w14:textId="77777777" w:rsidR="007C4680" w:rsidRPr="00FA37B6" w:rsidRDefault="007C4680" w:rsidP="008C4053">
            <w:pPr>
              <w:rPr>
                <w:lang w:val="kk-KZ"/>
              </w:rPr>
            </w:pPr>
            <w:r w:rsidRPr="00FA37B6">
              <w:rPr>
                <w:lang w:val="kk-KZ"/>
              </w:rPr>
              <w:t> </w:t>
            </w:r>
          </w:p>
        </w:tc>
        <w:tc>
          <w:tcPr>
            <w:tcW w:w="1005" w:type="pct"/>
            <w:tcBorders>
              <w:top w:val="nil"/>
              <w:left w:val="nil"/>
              <w:bottom w:val="single" w:sz="8" w:space="0" w:color="auto"/>
              <w:right w:val="single" w:sz="8" w:space="0" w:color="auto"/>
            </w:tcBorders>
            <w:vAlign w:val="center"/>
            <w:hideMark/>
          </w:tcPr>
          <w:p w14:paraId="25183F2A" w14:textId="77777777" w:rsidR="007C4680" w:rsidRPr="00FA37B6" w:rsidRDefault="007C4680" w:rsidP="008C4053">
            <w:pPr>
              <w:rPr>
                <w:lang w:val="kk-KZ"/>
              </w:rPr>
            </w:pPr>
          </w:p>
        </w:tc>
        <w:tc>
          <w:tcPr>
            <w:tcW w:w="857" w:type="pct"/>
            <w:tcBorders>
              <w:top w:val="nil"/>
              <w:left w:val="nil"/>
              <w:bottom w:val="single" w:sz="8" w:space="0" w:color="auto"/>
              <w:right w:val="single" w:sz="8" w:space="0" w:color="auto"/>
            </w:tcBorders>
            <w:vAlign w:val="center"/>
            <w:hideMark/>
          </w:tcPr>
          <w:p w14:paraId="2E3C0241" w14:textId="77777777" w:rsidR="007C4680" w:rsidRPr="00FA37B6" w:rsidRDefault="007C4680" w:rsidP="008C4053">
            <w:pPr>
              <w:rPr>
                <w:lang w:val="kk-KZ"/>
              </w:rPr>
            </w:pPr>
          </w:p>
        </w:tc>
        <w:tc>
          <w:tcPr>
            <w:tcW w:w="631" w:type="pct"/>
            <w:tcBorders>
              <w:top w:val="nil"/>
              <w:left w:val="nil"/>
              <w:bottom w:val="single" w:sz="8" w:space="0" w:color="auto"/>
              <w:right w:val="single" w:sz="8" w:space="0" w:color="auto"/>
            </w:tcBorders>
            <w:vAlign w:val="center"/>
            <w:hideMark/>
          </w:tcPr>
          <w:p w14:paraId="4F2F42D7" w14:textId="77777777" w:rsidR="007C4680" w:rsidRPr="00FA37B6" w:rsidRDefault="007C4680" w:rsidP="008C4053">
            <w:pPr>
              <w:rPr>
                <w:lang w:val="kk-KZ"/>
              </w:rPr>
            </w:pPr>
          </w:p>
        </w:tc>
        <w:tc>
          <w:tcPr>
            <w:tcW w:w="621" w:type="pct"/>
            <w:tcBorders>
              <w:top w:val="nil"/>
              <w:left w:val="nil"/>
              <w:bottom w:val="single" w:sz="8" w:space="0" w:color="auto"/>
              <w:right w:val="single" w:sz="8" w:space="0" w:color="auto"/>
            </w:tcBorders>
            <w:vAlign w:val="center"/>
            <w:hideMark/>
          </w:tcPr>
          <w:p w14:paraId="63241A07" w14:textId="77777777" w:rsidR="007C4680" w:rsidRPr="00FA37B6" w:rsidRDefault="007C4680" w:rsidP="008C4053">
            <w:pPr>
              <w:rPr>
                <w:lang w:val="kk-KZ"/>
              </w:rPr>
            </w:pPr>
          </w:p>
        </w:tc>
        <w:tc>
          <w:tcPr>
            <w:tcW w:w="514" w:type="pct"/>
            <w:tcBorders>
              <w:top w:val="nil"/>
              <w:left w:val="nil"/>
              <w:bottom w:val="single" w:sz="8" w:space="0" w:color="auto"/>
              <w:right w:val="single" w:sz="8" w:space="0" w:color="auto"/>
            </w:tcBorders>
            <w:vAlign w:val="center"/>
            <w:hideMark/>
          </w:tcPr>
          <w:p w14:paraId="7B077C45" w14:textId="77777777" w:rsidR="007C4680" w:rsidRPr="00FA37B6" w:rsidRDefault="007C4680" w:rsidP="008C4053">
            <w:pPr>
              <w:rPr>
                <w:lang w:val="kk-KZ"/>
              </w:rPr>
            </w:pPr>
          </w:p>
        </w:tc>
        <w:tc>
          <w:tcPr>
            <w:tcW w:w="699" w:type="pct"/>
            <w:tcBorders>
              <w:top w:val="nil"/>
              <w:left w:val="nil"/>
              <w:bottom w:val="single" w:sz="8" w:space="0" w:color="auto"/>
              <w:right w:val="single" w:sz="8" w:space="0" w:color="auto"/>
            </w:tcBorders>
            <w:vAlign w:val="center"/>
            <w:hideMark/>
          </w:tcPr>
          <w:p w14:paraId="69375B53" w14:textId="77777777" w:rsidR="007C4680" w:rsidRPr="00FA37B6" w:rsidRDefault="007C4680" w:rsidP="008C4053">
            <w:pPr>
              <w:rPr>
                <w:lang w:val="kk-KZ"/>
              </w:rPr>
            </w:pPr>
            <w:r w:rsidRPr="00FA37B6">
              <w:rPr>
                <w:lang w:val="kk-KZ"/>
              </w:rPr>
              <w:t> </w:t>
            </w:r>
          </w:p>
        </w:tc>
      </w:tr>
      <w:tr w:rsidR="00FA37B6" w:rsidRPr="00FA37B6" w14:paraId="452C00C6" w14:textId="77777777" w:rsidTr="008C4053">
        <w:trPr>
          <w:jc w:val="center"/>
        </w:trPr>
        <w:tc>
          <w:tcPr>
            <w:tcW w:w="674" w:type="pct"/>
            <w:tcBorders>
              <w:top w:val="nil"/>
              <w:left w:val="single" w:sz="8" w:space="0" w:color="auto"/>
              <w:bottom w:val="single" w:sz="8" w:space="0" w:color="auto"/>
              <w:right w:val="single" w:sz="8" w:space="0" w:color="auto"/>
            </w:tcBorders>
            <w:vAlign w:val="center"/>
            <w:hideMark/>
          </w:tcPr>
          <w:p w14:paraId="16F17683" w14:textId="77777777" w:rsidR="007C4680" w:rsidRPr="00FA37B6" w:rsidRDefault="007C4680" w:rsidP="008C4053">
            <w:pPr>
              <w:rPr>
                <w:lang w:val="kk-KZ"/>
              </w:rPr>
            </w:pPr>
            <w:r w:rsidRPr="00FA37B6">
              <w:rPr>
                <w:lang w:val="kk-KZ"/>
              </w:rPr>
              <w:t> </w:t>
            </w:r>
          </w:p>
        </w:tc>
        <w:tc>
          <w:tcPr>
            <w:tcW w:w="1005" w:type="pct"/>
            <w:tcBorders>
              <w:top w:val="nil"/>
              <w:left w:val="nil"/>
              <w:bottom w:val="single" w:sz="8" w:space="0" w:color="auto"/>
              <w:right w:val="single" w:sz="8" w:space="0" w:color="auto"/>
            </w:tcBorders>
            <w:vAlign w:val="center"/>
            <w:hideMark/>
          </w:tcPr>
          <w:p w14:paraId="485C4858" w14:textId="77777777" w:rsidR="007C4680" w:rsidRPr="00FA37B6" w:rsidRDefault="007C4680" w:rsidP="008C4053">
            <w:pPr>
              <w:rPr>
                <w:lang w:val="kk-KZ"/>
              </w:rPr>
            </w:pPr>
          </w:p>
        </w:tc>
        <w:tc>
          <w:tcPr>
            <w:tcW w:w="857" w:type="pct"/>
            <w:tcBorders>
              <w:top w:val="nil"/>
              <w:left w:val="nil"/>
              <w:bottom w:val="single" w:sz="8" w:space="0" w:color="auto"/>
              <w:right w:val="single" w:sz="8" w:space="0" w:color="auto"/>
            </w:tcBorders>
            <w:vAlign w:val="center"/>
            <w:hideMark/>
          </w:tcPr>
          <w:p w14:paraId="1750401F" w14:textId="77777777" w:rsidR="007C4680" w:rsidRPr="00FA37B6" w:rsidRDefault="007C4680" w:rsidP="008C4053">
            <w:pPr>
              <w:rPr>
                <w:lang w:val="kk-KZ"/>
              </w:rPr>
            </w:pPr>
          </w:p>
        </w:tc>
        <w:tc>
          <w:tcPr>
            <w:tcW w:w="631" w:type="pct"/>
            <w:tcBorders>
              <w:top w:val="nil"/>
              <w:left w:val="nil"/>
              <w:bottom w:val="single" w:sz="8" w:space="0" w:color="auto"/>
              <w:right w:val="single" w:sz="8" w:space="0" w:color="auto"/>
            </w:tcBorders>
            <w:vAlign w:val="center"/>
            <w:hideMark/>
          </w:tcPr>
          <w:p w14:paraId="7CB8AB2B" w14:textId="77777777" w:rsidR="007C4680" w:rsidRPr="00FA37B6" w:rsidRDefault="007C4680" w:rsidP="008C4053">
            <w:pPr>
              <w:rPr>
                <w:lang w:val="kk-KZ"/>
              </w:rPr>
            </w:pPr>
          </w:p>
        </w:tc>
        <w:tc>
          <w:tcPr>
            <w:tcW w:w="621" w:type="pct"/>
            <w:tcBorders>
              <w:top w:val="nil"/>
              <w:left w:val="nil"/>
              <w:bottom w:val="single" w:sz="8" w:space="0" w:color="auto"/>
              <w:right w:val="single" w:sz="8" w:space="0" w:color="auto"/>
            </w:tcBorders>
            <w:vAlign w:val="center"/>
            <w:hideMark/>
          </w:tcPr>
          <w:p w14:paraId="538B7C84" w14:textId="77777777" w:rsidR="007C4680" w:rsidRPr="00FA37B6" w:rsidRDefault="007C4680" w:rsidP="008C4053">
            <w:pPr>
              <w:rPr>
                <w:lang w:val="kk-KZ"/>
              </w:rPr>
            </w:pPr>
          </w:p>
        </w:tc>
        <w:tc>
          <w:tcPr>
            <w:tcW w:w="514" w:type="pct"/>
            <w:tcBorders>
              <w:top w:val="nil"/>
              <w:left w:val="nil"/>
              <w:bottom w:val="single" w:sz="8" w:space="0" w:color="auto"/>
              <w:right w:val="single" w:sz="8" w:space="0" w:color="auto"/>
            </w:tcBorders>
            <w:vAlign w:val="center"/>
            <w:hideMark/>
          </w:tcPr>
          <w:p w14:paraId="2934C360" w14:textId="77777777" w:rsidR="007C4680" w:rsidRPr="00FA37B6" w:rsidRDefault="007C4680" w:rsidP="008C4053">
            <w:pPr>
              <w:rPr>
                <w:lang w:val="kk-KZ"/>
              </w:rPr>
            </w:pPr>
          </w:p>
        </w:tc>
        <w:tc>
          <w:tcPr>
            <w:tcW w:w="699" w:type="pct"/>
            <w:tcBorders>
              <w:top w:val="nil"/>
              <w:left w:val="nil"/>
              <w:bottom w:val="single" w:sz="8" w:space="0" w:color="auto"/>
              <w:right w:val="single" w:sz="8" w:space="0" w:color="auto"/>
            </w:tcBorders>
            <w:vAlign w:val="center"/>
            <w:hideMark/>
          </w:tcPr>
          <w:p w14:paraId="6837F12C" w14:textId="77777777" w:rsidR="007C4680" w:rsidRPr="00FA37B6" w:rsidRDefault="007C4680" w:rsidP="008C4053">
            <w:pPr>
              <w:rPr>
                <w:lang w:val="kk-KZ"/>
              </w:rPr>
            </w:pPr>
            <w:r w:rsidRPr="00FA37B6">
              <w:rPr>
                <w:lang w:val="kk-KZ"/>
              </w:rPr>
              <w:t> </w:t>
            </w:r>
          </w:p>
        </w:tc>
      </w:tr>
      <w:tr w:rsidR="00FA37B6" w:rsidRPr="00FA37B6" w14:paraId="2B8265DE" w14:textId="77777777" w:rsidTr="008C4053">
        <w:trPr>
          <w:jc w:val="center"/>
        </w:trPr>
        <w:tc>
          <w:tcPr>
            <w:tcW w:w="674" w:type="pct"/>
            <w:tcBorders>
              <w:top w:val="nil"/>
              <w:left w:val="single" w:sz="8" w:space="0" w:color="auto"/>
              <w:bottom w:val="single" w:sz="8" w:space="0" w:color="auto"/>
              <w:right w:val="single" w:sz="8" w:space="0" w:color="auto"/>
            </w:tcBorders>
            <w:vAlign w:val="center"/>
            <w:hideMark/>
          </w:tcPr>
          <w:p w14:paraId="442672F6" w14:textId="77777777" w:rsidR="007C4680" w:rsidRPr="00FA37B6" w:rsidRDefault="007C4680" w:rsidP="008C4053">
            <w:pPr>
              <w:rPr>
                <w:lang w:val="kk-KZ"/>
              </w:rPr>
            </w:pPr>
            <w:r w:rsidRPr="00FA37B6">
              <w:rPr>
                <w:lang w:val="kk-KZ"/>
              </w:rPr>
              <w:t> </w:t>
            </w:r>
          </w:p>
        </w:tc>
        <w:tc>
          <w:tcPr>
            <w:tcW w:w="1005" w:type="pct"/>
            <w:tcBorders>
              <w:top w:val="nil"/>
              <w:left w:val="nil"/>
              <w:bottom w:val="single" w:sz="8" w:space="0" w:color="auto"/>
              <w:right w:val="single" w:sz="8" w:space="0" w:color="auto"/>
            </w:tcBorders>
            <w:vAlign w:val="center"/>
            <w:hideMark/>
          </w:tcPr>
          <w:p w14:paraId="121528B4" w14:textId="77777777" w:rsidR="007C4680" w:rsidRPr="00FA37B6" w:rsidRDefault="007C4680" w:rsidP="008C4053">
            <w:pPr>
              <w:rPr>
                <w:lang w:val="kk-KZ"/>
              </w:rPr>
            </w:pPr>
          </w:p>
        </w:tc>
        <w:tc>
          <w:tcPr>
            <w:tcW w:w="857" w:type="pct"/>
            <w:tcBorders>
              <w:top w:val="nil"/>
              <w:left w:val="nil"/>
              <w:bottom w:val="single" w:sz="8" w:space="0" w:color="auto"/>
              <w:right w:val="single" w:sz="8" w:space="0" w:color="auto"/>
            </w:tcBorders>
            <w:vAlign w:val="center"/>
            <w:hideMark/>
          </w:tcPr>
          <w:p w14:paraId="50C732FE" w14:textId="77777777" w:rsidR="007C4680" w:rsidRPr="00FA37B6" w:rsidRDefault="007C4680" w:rsidP="008C4053">
            <w:pPr>
              <w:rPr>
                <w:lang w:val="kk-KZ"/>
              </w:rPr>
            </w:pPr>
          </w:p>
        </w:tc>
        <w:tc>
          <w:tcPr>
            <w:tcW w:w="631" w:type="pct"/>
            <w:tcBorders>
              <w:top w:val="nil"/>
              <w:left w:val="nil"/>
              <w:bottom w:val="single" w:sz="8" w:space="0" w:color="auto"/>
              <w:right w:val="single" w:sz="8" w:space="0" w:color="auto"/>
            </w:tcBorders>
            <w:vAlign w:val="center"/>
            <w:hideMark/>
          </w:tcPr>
          <w:p w14:paraId="04FC1D8F" w14:textId="77777777" w:rsidR="007C4680" w:rsidRPr="00FA37B6" w:rsidRDefault="007C4680" w:rsidP="008C4053">
            <w:pPr>
              <w:rPr>
                <w:lang w:val="kk-KZ"/>
              </w:rPr>
            </w:pPr>
          </w:p>
        </w:tc>
        <w:tc>
          <w:tcPr>
            <w:tcW w:w="621" w:type="pct"/>
            <w:tcBorders>
              <w:top w:val="nil"/>
              <w:left w:val="nil"/>
              <w:bottom w:val="single" w:sz="8" w:space="0" w:color="auto"/>
              <w:right w:val="single" w:sz="8" w:space="0" w:color="auto"/>
            </w:tcBorders>
            <w:vAlign w:val="center"/>
            <w:hideMark/>
          </w:tcPr>
          <w:p w14:paraId="57069DE9" w14:textId="77777777" w:rsidR="007C4680" w:rsidRPr="00FA37B6" w:rsidRDefault="007C4680" w:rsidP="008C4053">
            <w:pPr>
              <w:rPr>
                <w:lang w:val="kk-KZ"/>
              </w:rPr>
            </w:pPr>
          </w:p>
        </w:tc>
        <w:tc>
          <w:tcPr>
            <w:tcW w:w="514" w:type="pct"/>
            <w:tcBorders>
              <w:top w:val="nil"/>
              <w:left w:val="nil"/>
              <w:bottom w:val="single" w:sz="8" w:space="0" w:color="auto"/>
              <w:right w:val="single" w:sz="8" w:space="0" w:color="auto"/>
            </w:tcBorders>
            <w:vAlign w:val="center"/>
            <w:hideMark/>
          </w:tcPr>
          <w:p w14:paraId="33E4DEDE" w14:textId="77777777" w:rsidR="007C4680" w:rsidRPr="00FA37B6" w:rsidRDefault="007C4680" w:rsidP="008C4053">
            <w:pPr>
              <w:rPr>
                <w:lang w:val="kk-KZ"/>
              </w:rPr>
            </w:pPr>
          </w:p>
        </w:tc>
        <w:tc>
          <w:tcPr>
            <w:tcW w:w="699" w:type="pct"/>
            <w:tcBorders>
              <w:top w:val="nil"/>
              <w:left w:val="nil"/>
              <w:bottom w:val="single" w:sz="8" w:space="0" w:color="auto"/>
              <w:right w:val="single" w:sz="8" w:space="0" w:color="auto"/>
            </w:tcBorders>
            <w:vAlign w:val="center"/>
            <w:hideMark/>
          </w:tcPr>
          <w:p w14:paraId="6E46C1B6" w14:textId="77777777" w:rsidR="007C4680" w:rsidRPr="00FA37B6" w:rsidRDefault="007C4680" w:rsidP="008C4053">
            <w:pPr>
              <w:rPr>
                <w:lang w:val="kk-KZ"/>
              </w:rPr>
            </w:pPr>
            <w:r w:rsidRPr="00FA37B6">
              <w:rPr>
                <w:lang w:val="kk-KZ"/>
              </w:rPr>
              <w:t> </w:t>
            </w:r>
          </w:p>
        </w:tc>
      </w:tr>
      <w:tr w:rsidR="00FA37B6" w:rsidRPr="00FA37B6" w14:paraId="4BC09D1E" w14:textId="77777777" w:rsidTr="008C4053">
        <w:trPr>
          <w:jc w:val="center"/>
        </w:trPr>
        <w:tc>
          <w:tcPr>
            <w:tcW w:w="674" w:type="pct"/>
            <w:tcBorders>
              <w:top w:val="nil"/>
              <w:left w:val="single" w:sz="8" w:space="0" w:color="auto"/>
              <w:bottom w:val="single" w:sz="8" w:space="0" w:color="auto"/>
              <w:right w:val="single" w:sz="8" w:space="0" w:color="auto"/>
            </w:tcBorders>
            <w:vAlign w:val="center"/>
            <w:hideMark/>
          </w:tcPr>
          <w:p w14:paraId="448ACE24" w14:textId="77777777" w:rsidR="007C4680" w:rsidRPr="00FA37B6" w:rsidRDefault="007C4680" w:rsidP="008C4053">
            <w:pPr>
              <w:rPr>
                <w:lang w:val="kk-KZ"/>
              </w:rPr>
            </w:pPr>
            <w:r w:rsidRPr="00FA37B6">
              <w:rPr>
                <w:lang w:val="kk-KZ"/>
              </w:rPr>
              <w:t> </w:t>
            </w:r>
          </w:p>
        </w:tc>
        <w:tc>
          <w:tcPr>
            <w:tcW w:w="1005" w:type="pct"/>
            <w:tcBorders>
              <w:top w:val="nil"/>
              <w:left w:val="nil"/>
              <w:bottom w:val="single" w:sz="8" w:space="0" w:color="auto"/>
              <w:right w:val="single" w:sz="8" w:space="0" w:color="auto"/>
            </w:tcBorders>
            <w:vAlign w:val="center"/>
            <w:hideMark/>
          </w:tcPr>
          <w:p w14:paraId="1C13026A" w14:textId="77777777" w:rsidR="007C4680" w:rsidRPr="00FA37B6" w:rsidRDefault="007C4680" w:rsidP="008C4053">
            <w:pPr>
              <w:rPr>
                <w:lang w:val="kk-KZ"/>
              </w:rPr>
            </w:pPr>
            <w:r w:rsidRPr="00FA37B6">
              <w:rPr>
                <w:lang w:val="kk-KZ"/>
              </w:rPr>
              <w:t> </w:t>
            </w:r>
          </w:p>
        </w:tc>
        <w:tc>
          <w:tcPr>
            <w:tcW w:w="857" w:type="pct"/>
            <w:tcBorders>
              <w:top w:val="nil"/>
              <w:left w:val="nil"/>
              <w:bottom w:val="single" w:sz="8" w:space="0" w:color="auto"/>
              <w:right w:val="single" w:sz="8" w:space="0" w:color="auto"/>
            </w:tcBorders>
            <w:vAlign w:val="center"/>
            <w:hideMark/>
          </w:tcPr>
          <w:p w14:paraId="20504CFD" w14:textId="77777777" w:rsidR="007C4680" w:rsidRPr="00FA37B6" w:rsidRDefault="007C4680" w:rsidP="008C4053">
            <w:pPr>
              <w:rPr>
                <w:lang w:val="kk-KZ"/>
              </w:rPr>
            </w:pPr>
            <w:r w:rsidRPr="00FA37B6">
              <w:rPr>
                <w:lang w:val="kk-KZ"/>
              </w:rPr>
              <w:t> </w:t>
            </w:r>
          </w:p>
        </w:tc>
        <w:tc>
          <w:tcPr>
            <w:tcW w:w="631" w:type="pct"/>
            <w:tcBorders>
              <w:top w:val="nil"/>
              <w:left w:val="nil"/>
              <w:bottom w:val="single" w:sz="8" w:space="0" w:color="auto"/>
              <w:right w:val="single" w:sz="8" w:space="0" w:color="auto"/>
            </w:tcBorders>
            <w:vAlign w:val="center"/>
            <w:hideMark/>
          </w:tcPr>
          <w:p w14:paraId="43A64D64" w14:textId="77777777" w:rsidR="007C4680" w:rsidRPr="00FA37B6" w:rsidRDefault="007C4680" w:rsidP="008C4053">
            <w:pPr>
              <w:rPr>
                <w:lang w:val="kk-KZ"/>
              </w:rPr>
            </w:pPr>
            <w:r w:rsidRPr="00FA37B6">
              <w:rPr>
                <w:lang w:val="kk-KZ"/>
              </w:rPr>
              <w:t> </w:t>
            </w:r>
          </w:p>
        </w:tc>
        <w:tc>
          <w:tcPr>
            <w:tcW w:w="621" w:type="pct"/>
            <w:tcBorders>
              <w:top w:val="nil"/>
              <w:left w:val="nil"/>
              <w:bottom w:val="single" w:sz="8" w:space="0" w:color="auto"/>
              <w:right w:val="single" w:sz="8" w:space="0" w:color="auto"/>
            </w:tcBorders>
            <w:vAlign w:val="center"/>
            <w:hideMark/>
          </w:tcPr>
          <w:p w14:paraId="5DF3DA1B" w14:textId="77777777" w:rsidR="007C4680" w:rsidRPr="00FA37B6" w:rsidRDefault="007C4680" w:rsidP="008C4053">
            <w:pPr>
              <w:rPr>
                <w:lang w:val="kk-KZ"/>
              </w:rPr>
            </w:pPr>
            <w:r w:rsidRPr="00FA37B6">
              <w:rPr>
                <w:lang w:val="kk-KZ"/>
              </w:rPr>
              <w:t> </w:t>
            </w:r>
          </w:p>
        </w:tc>
        <w:tc>
          <w:tcPr>
            <w:tcW w:w="514" w:type="pct"/>
            <w:tcBorders>
              <w:top w:val="nil"/>
              <w:left w:val="nil"/>
              <w:bottom w:val="single" w:sz="8" w:space="0" w:color="auto"/>
              <w:right w:val="single" w:sz="8" w:space="0" w:color="auto"/>
            </w:tcBorders>
            <w:vAlign w:val="center"/>
            <w:hideMark/>
          </w:tcPr>
          <w:p w14:paraId="6F032369" w14:textId="77777777" w:rsidR="007C4680" w:rsidRPr="00FA37B6" w:rsidRDefault="007C4680" w:rsidP="008C4053">
            <w:pPr>
              <w:rPr>
                <w:lang w:val="kk-KZ"/>
              </w:rPr>
            </w:pPr>
            <w:r w:rsidRPr="00FA37B6">
              <w:rPr>
                <w:lang w:val="kk-KZ"/>
              </w:rPr>
              <w:t> </w:t>
            </w:r>
          </w:p>
        </w:tc>
        <w:tc>
          <w:tcPr>
            <w:tcW w:w="699" w:type="pct"/>
            <w:tcBorders>
              <w:top w:val="nil"/>
              <w:left w:val="nil"/>
              <w:bottom w:val="single" w:sz="8" w:space="0" w:color="auto"/>
              <w:right w:val="single" w:sz="8" w:space="0" w:color="auto"/>
            </w:tcBorders>
            <w:vAlign w:val="center"/>
            <w:hideMark/>
          </w:tcPr>
          <w:p w14:paraId="667258AC" w14:textId="77777777" w:rsidR="007C4680" w:rsidRPr="00FA37B6" w:rsidRDefault="007C4680" w:rsidP="008C4053">
            <w:pPr>
              <w:rPr>
                <w:lang w:val="kk-KZ"/>
              </w:rPr>
            </w:pPr>
            <w:r w:rsidRPr="00FA37B6">
              <w:rPr>
                <w:lang w:val="kk-KZ"/>
              </w:rPr>
              <w:t> </w:t>
            </w:r>
          </w:p>
        </w:tc>
      </w:tr>
    </w:tbl>
    <w:p w14:paraId="3758718C" w14:textId="77777777" w:rsidR="007C4680" w:rsidRPr="00FA37B6" w:rsidRDefault="007C4680" w:rsidP="007C4680">
      <w:pPr>
        <w:jc w:val="both"/>
        <w:rPr>
          <w:lang w:val="kk-KZ"/>
        </w:rPr>
      </w:pPr>
      <w:r w:rsidRPr="00FA37B6">
        <w:rPr>
          <w:b/>
          <w:bCs/>
          <w:lang w:val="kk-KZ"/>
        </w:rPr>
        <w:t>Кестенің жалғасы</w:t>
      </w:r>
    </w:p>
    <w:p w14:paraId="5708E60B" w14:textId="77777777" w:rsidR="007C4680" w:rsidRPr="00FA37B6" w:rsidRDefault="007C4680" w:rsidP="007C4680">
      <w:pPr>
        <w:jc w:val="both"/>
        <w:rPr>
          <w:lang w:val="kk-KZ"/>
        </w:rPr>
      </w:pPr>
      <w:r w:rsidRPr="00FA37B6">
        <w:rPr>
          <w:lang w:val="kk-KZ"/>
        </w:rPr>
        <w:t>Продолжение таблицы</w:t>
      </w:r>
    </w:p>
    <w:p w14:paraId="0B6E1A34" w14:textId="77777777" w:rsidR="007C4680" w:rsidRPr="00FA37B6" w:rsidRDefault="007C4680" w:rsidP="007C4680">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717"/>
        <w:gridCol w:w="1813"/>
        <w:gridCol w:w="2953"/>
        <w:gridCol w:w="1609"/>
        <w:gridCol w:w="1580"/>
        <w:gridCol w:w="1309"/>
        <w:gridCol w:w="1778"/>
        <w:gridCol w:w="1790"/>
      </w:tblGrid>
      <w:tr w:rsidR="00FA37B6" w:rsidRPr="00FA37B6" w14:paraId="2BC50BB0" w14:textId="77777777" w:rsidTr="008C4053">
        <w:trPr>
          <w:jc w:val="center"/>
        </w:trPr>
        <w:tc>
          <w:tcPr>
            <w:tcW w:w="4385" w:type="pct"/>
            <w:gridSpan w:val="7"/>
            <w:tcBorders>
              <w:top w:val="single" w:sz="8" w:space="0" w:color="auto"/>
              <w:left w:val="single" w:sz="8" w:space="0" w:color="auto"/>
              <w:bottom w:val="single" w:sz="8" w:space="0" w:color="auto"/>
              <w:right w:val="single" w:sz="8" w:space="0" w:color="auto"/>
            </w:tcBorders>
            <w:vAlign w:val="center"/>
            <w:hideMark/>
          </w:tcPr>
          <w:p w14:paraId="19EFE714" w14:textId="77777777" w:rsidR="007C4680" w:rsidRPr="00FA37B6" w:rsidRDefault="007C4680" w:rsidP="008C4053">
            <w:pPr>
              <w:jc w:val="center"/>
              <w:rPr>
                <w:lang w:val="kk-KZ"/>
              </w:rPr>
            </w:pPr>
            <w:r w:rsidRPr="00FA37B6">
              <w:rPr>
                <w:b/>
                <w:bCs/>
                <w:bdr w:val="none" w:sz="0" w:space="0" w:color="auto" w:frame="1"/>
                <w:lang w:val="kk-KZ"/>
              </w:rPr>
              <w:t>Сыйақы (мың теңгемен)</w:t>
            </w:r>
          </w:p>
          <w:p w14:paraId="2380A7DC" w14:textId="77777777" w:rsidR="007C4680" w:rsidRPr="00FA37B6" w:rsidRDefault="007C4680" w:rsidP="008C4053">
            <w:pPr>
              <w:jc w:val="center"/>
              <w:rPr>
                <w:lang w:val="kk-KZ"/>
              </w:rPr>
            </w:pPr>
            <w:r w:rsidRPr="00FA37B6">
              <w:rPr>
                <w:lang w:val="kk-KZ"/>
              </w:rPr>
              <w:t>Вознаграждение (тысячах тенге)</w:t>
            </w:r>
          </w:p>
        </w:tc>
        <w:tc>
          <w:tcPr>
            <w:tcW w:w="615" w:type="pct"/>
            <w:vMerge w:val="restart"/>
            <w:tcBorders>
              <w:top w:val="single" w:sz="8" w:space="0" w:color="auto"/>
              <w:left w:val="nil"/>
              <w:bottom w:val="single" w:sz="8" w:space="0" w:color="auto"/>
              <w:right w:val="single" w:sz="8" w:space="0" w:color="auto"/>
            </w:tcBorders>
            <w:vAlign w:val="center"/>
            <w:hideMark/>
          </w:tcPr>
          <w:p w14:paraId="19B4623D" w14:textId="77777777" w:rsidR="007C4680" w:rsidRPr="00FA37B6" w:rsidRDefault="007C4680" w:rsidP="008C4053">
            <w:pPr>
              <w:jc w:val="center"/>
              <w:rPr>
                <w:lang w:val="kk-KZ"/>
              </w:rPr>
            </w:pPr>
            <w:r w:rsidRPr="00FA37B6">
              <w:rPr>
                <w:b/>
                <w:bCs/>
                <w:bdr w:val="none" w:sz="0" w:space="0" w:color="auto" w:frame="1"/>
                <w:lang w:val="kk-KZ"/>
              </w:rPr>
              <w:t>Ескертпе</w:t>
            </w:r>
          </w:p>
          <w:p w14:paraId="3829844B" w14:textId="77777777" w:rsidR="007C4680" w:rsidRPr="00FA37B6" w:rsidRDefault="007C4680" w:rsidP="008C4053">
            <w:pPr>
              <w:jc w:val="center"/>
              <w:rPr>
                <w:lang w:val="kk-KZ"/>
              </w:rPr>
            </w:pPr>
            <w:r w:rsidRPr="00FA37B6">
              <w:rPr>
                <w:lang w:val="kk-KZ"/>
              </w:rPr>
              <w:t>Примечание</w:t>
            </w:r>
          </w:p>
        </w:tc>
      </w:tr>
      <w:tr w:rsidR="00FA37B6" w:rsidRPr="00FA37B6" w14:paraId="65F1D12F" w14:textId="77777777" w:rsidTr="008C4053">
        <w:trPr>
          <w:jc w:val="center"/>
        </w:trPr>
        <w:tc>
          <w:tcPr>
            <w:tcW w:w="590" w:type="pct"/>
            <w:vMerge w:val="restart"/>
            <w:tcBorders>
              <w:top w:val="nil"/>
              <w:left w:val="single" w:sz="8" w:space="0" w:color="auto"/>
              <w:bottom w:val="single" w:sz="8" w:space="0" w:color="auto"/>
              <w:right w:val="single" w:sz="8" w:space="0" w:color="auto"/>
            </w:tcBorders>
            <w:vAlign w:val="center"/>
            <w:hideMark/>
          </w:tcPr>
          <w:p w14:paraId="415E1BA1" w14:textId="77777777" w:rsidR="007C4680" w:rsidRPr="00FA37B6" w:rsidRDefault="007C4680" w:rsidP="008C4053">
            <w:pPr>
              <w:jc w:val="center"/>
              <w:rPr>
                <w:lang w:val="kk-KZ"/>
              </w:rPr>
            </w:pPr>
            <w:r w:rsidRPr="00FA37B6">
              <w:rPr>
                <w:b/>
                <w:bCs/>
                <w:bdr w:val="none" w:sz="0" w:space="0" w:color="auto" w:frame="1"/>
                <w:lang w:val="kk-KZ"/>
              </w:rPr>
              <w:t>Есепті кезеңнің басындағы қалдық</w:t>
            </w:r>
          </w:p>
          <w:p w14:paraId="5256CE46" w14:textId="77777777" w:rsidR="007C4680" w:rsidRPr="00FA37B6" w:rsidRDefault="007C4680" w:rsidP="008C4053">
            <w:pPr>
              <w:jc w:val="center"/>
              <w:rPr>
                <w:lang w:val="kk-KZ"/>
              </w:rPr>
            </w:pPr>
            <w:r w:rsidRPr="00FA37B6">
              <w:rPr>
                <w:lang w:val="kk-KZ"/>
              </w:rPr>
              <w:lastRenderedPageBreak/>
              <w:t xml:space="preserve">Остаток на начало </w:t>
            </w:r>
          </w:p>
          <w:p w14:paraId="673424A6" w14:textId="77777777" w:rsidR="007C4680" w:rsidRPr="00FA37B6" w:rsidRDefault="007C4680" w:rsidP="008C4053">
            <w:pPr>
              <w:jc w:val="center"/>
              <w:rPr>
                <w:lang w:val="kk-KZ"/>
              </w:rPr>
            </w:pPr>
            <w:r w:rsidRPr="00FA37B6">
              <w:rPr>
                <w:lang w:val="kk-KZ"/>
              </w:rPr>
              <w:t>отчетного периода</w:t>
            </w:r>
          </w:p>
        </w:tc>
        <w:tc>
          <w:tcPr>
            <w:tcW w:w="2734" w:type="pct"/>
            <w:gridSpan w:val="4"/>
            <w:tcBorders>
              <w:top w:val="nil"/>
              <w:left w:val="nil"/>
              <w:bottom w:val="single" w:sz="8" w:space="0" w:color="auto"/>
              <w:right w:val="single" w:sz="8" w:space="0" w:color="auto"/>
            </w:tcBorders>
            <w:vAlign w:val="center"/>
            <w:hideMark/>
          </w:tcPr>
          <w:p w14:paraId="566EF09C" w14:textId="77777777" w:rsidR="007C4680" w:rsidRPr="00FA37B6" w:rsidRDefault="007C4680" w:rsidP="008C4053">
            <w:pPr>
              <w:jc w:val="center"/>
              <w:rPr>
                <w:lang w:val="kk-KZ"/>
              </w:rPr>
            </w:pPr>
            <w:r w:rsidRPr="00FA37B6">
              <w:rPr>
                <w:b/>
                <w:bCs/>
                <w:bdr w:val="none" w:sz="0" w:space="0" w:color="auto" w:frame="1"/>
                <w:lang w:val="kk-KZ"/>
              </w:rPr>
              <w:lastRenderedPageBreak/>
              <w:t>Есепті кезеңдегі өзгерістер</w:t>
            </w:r>
          </w:p>
          <w:p w14:paraId="7911779F" w14:textId="77777777" w:rsidR="007C4680" w:rsidRPr="00FA37B6" w:rsidRDefault="007C4680" w:rsidP="008C4053">
            <w:pPr>
              <w:jc w:val="center"/>
              <w:rPr>
                <w:lang w:val="kk-KZ"/>
              </w:rPr>
            </w:pPr>
            <w:r w:rsidRPr="00FA37B6">
              <w:rPr>
                <w:lang w:val="kk-KZ"/>
              </w:rPr>
              <w:t>Изменения за отчетный период</w:t>
            </w:r>
          </w:p>
        </w:tc>
        <w:tc>
          <w:tcPr>
            <w:tcW w:w="1061" w:type="pct"/>
            <w:gridSpan w:val="2"/>
            <w:tcBorders>
              <w:top w:val="nil"/>
              <w:left w:val="nil"/>
              <w:bottom w:val="single" w:sz="8" w:space="0" w:color="auto"/>
              <w:right w:val="single" w:sz="8" w:space="0" w:color="auto"/>
            </w:tcBorders>
            <w:vAlign w:val="center"/>
            <w:hideMark/>
          </w:tcPr>
          <w:p w14:paraId="2E26FEA2" w14:textId="77777777" w:rsidR="007C4680" w:rsidRPr="00FA37B6" w:rsidRDefault="007C4680" w:rsidP="008C4053">
            <w:pPr>
              <w:jc w:val="center"/>
              <w:rPr>
                <w:lang w:val="kk-KZ"/>
              </w:rPr>
            </w:pPr>
            <w:r w:rsidRPr="00FA37B6">
              <w:rPr>
                <w:b/>
                <w:bCs/>
                <w:bdr w:val="none" w:sz="0" w:space="0" w:color="auto" w:frame="1"/>
                <w:lang w:val="kk-KZ"/>
              </w:rPr>
              <w:t>Есепті кезеңнің соңына қалдық</w:t>
            </w:r>
          </w:p>
          <w:p w14:paraId="290347AC" w14:textId="77777777" w:rsidR="007C4680" w:rsidRPr="00FA37B6" w:rsidRDefault="007C4680" w:rsidP="008C4053">
            <w:pPr>
              <w:jc w:val="center"/>
              <w:rPr>
                <w:lang w:val="kk-KZ"/>
              </w:rPr>
            </w:pPr>
            <w:r w:rsidRPr="00FA37B6">
              <w:rPr>
                <w:lang w:val="kk-KZ"/>
              </w:rPr>
              <w:t xml:space="preserve">Остаток на конец </w:t>
            </w:r>
          </w:p>
          <w:p w14:paraId="7DE15B83" w14:textId="77777777" w:rsidR="007C4680" w:rsidRPr="00FA37B6" w:rsidRDefault="007C4680" w:rsidP="008C4053">
            <w:pPr>
              <w:jc w:val="center"/>
              <w:rPr>
                <w:lang w:val="kk-KZ"/>
              </w:rPr>
            </w:pPr>
            <w:r w:rsidRPr="00FA37B6">
              <w:rPr>
                <w:lang w:val="kk-KZ"/>
              </w:rPr>
              <w:t>отчетного периода</w:t>
            </w:r>
          </w:p>
        </w:tc>
        <w:tc>
          <w:tcPr>
            <w:tcW w:w="0" w:type="auto"/>
            <w:vMerge/>
            <w:tcBorders>
              <w:top w:val="single" w:sz="8" w:space="0" w:color="auto"/>
              <w:left w:val="nil"/>
              <w:bottom w:val="single" w:sz="8" w:space="0" w:color="auto"/>
              <w:right w:val="single" w:sz="8" w:space="0" w:color="auto"/>
            </w:tcBorders>
            <w:vAlign w:val="center"/>
            <w:hideMark/>
          </w:tcPr>
          <w:p w14:paraId="49809C1D" w14:textId="77777777" w:rsidR="007C4680" w:rsidRPr="00FA37B6" w:rsidRDefault="007C4680" w:rsidP="008C4053">
            <w:pPr>
              <w:rPr>
                <w:lang w:val="kk-KZ"/>
              </w:rPr>
            </w:pPr>
          </w:p>
        </w:tc>
      </w:tr>
      <w:tr w:rsidR="00FA37B6" w:rsidRPr="00FA37B6" w14:paraId="1DDE6926" w14:textId="77777777" w:rsidTr="008C4053">
        <w:trPr>
          <w:jc w:val="center"/>
        </w:trPr>
        <w:tc>
          <w:tcPr>
            <w:tcW w:w="0" w:type="auto"/>
            <w:vMerge/>
            <w:tcBorders>
              <w:top w:val="nil"/>
              <w:left w:val="single" w:sz="8" w:space="0" w:color="auto"/>
              <w:bottom w:val="single" w:sz="8" w:space="0" w:color="auto"/>
              <w:right w:val="single" w:sz="8" w:space="0" w:color="auto"/>
            </w:tcBorders>
            <w:vAlign w:val="center"/>
            <w:hideMark/>
          </w:tcPr>
          <w:p w14:paraId="08F2F150" w14:textId="77777777" w:rsidR="007C4680" w:rsidRPr="00FA37B6" w:rsidRDefault="007C4680" w:rsidP="008C4053">
            <w:pPr>
              <w:rPr>
                <w:lang w:val="kk-KZ"/>
              </w:rPr>
            </w:pPr>
          </w:p>
        </w:tc>
        <w:tc>
          <w:tcPr>
            <w:tcW w:w="623" w:type="pct"/>
            <w:tcBorders>
              <w:top w:val="nil"/>
              <w:left w:val="nil"/>
              <w:bottom w:val="single" w:sz="8" w:space="0" w:color="auto"/>
              <w:right w:val="single" w:sz="8" w:space="0" w:color="auto"/>
            </w:tcBorders>
            <w:vAlign w:val="center"/>
            <w:hideMark/>
          </w:tcPr>
          <w:p w14:paraId="6B20397D" w14:textId="77777777" w:rsidR="007C4680" w:rsidRPr="00FA37B6" w:rsidRDefault="007C4680" w:rsidP="008C4053">
            <w:pPr>
              <w:jc w:val="center"/>
              <w:rPr>
                <w:lang w:val="kk-KZ"/>
              </w:rPr>
            </w:pPr>
            <w:r w:rsidRPr="00FA37B6">
              <w:rPr>
                <w:b/>
                <w:bCs/>
                <w:bdr w:val="none" w:sz="0" w:space="0" w:color="auto" w:frame="1"/>
                <w:lang w:val="kk-KZ"/>
              </w:rPr>
              <w:t>Есептелгені</w:t>
            </w:r>
          </w:p>
          <w:p w14:paraId="4E4A6FCA" w14:textId="77777777" w:rsidR="007C4680" w:rsidRPr="00FA37B6" w:rsidRDefault="007C4680" w:rsidP="008C4053">
            <w:pPr>
              <w:jc w:val="center"/>
              <w:rPr>
                <w:lang w:val="kk-KZ"/>
              </w:rPr>
            </w:pPr>
            <w:r w:rsidRPr="00FA37B6">
              <w:rPr>
                <w:lang w:val="kk-KZ"/>
              </w:rPr>
              <w:t>Начислено</w:t>
            </w:r>
          </w:p>
        </w:tc>
        <w:tc>
          <w:tcPr>
            <w:tcW w:w="1015" w:type="pct"/>
            <w:tcBorders>
              <w:top w:val="nil"/>
              <w:left w:val="nil"/>
              <w:bottom w:val="single" w:sz="8" w:space="0" w:color="auto"/>
              <w:right w:val="single" w:sz="8" w:space="0" w:color="auto"/>
            </w:tcBorders>
            <w:vAlign w:val="center"/>
            <w:hideMark/>
          </w:tcPr>
          <w:p w14:paraId="18AF6A22" w14:textId="77777777" w:rsidR="007C4680" w:rsidRPr="00FA37B6" w:rsidRDefault="007C4680" w:rsidP="008C4053">
            <w:pPr>
              <w:jc w:val="center"/>
              <w:rPr>
                <w:b/>
                <w:bCs/>
                <w:bdr w:val="none" w:sz="0" w:space="0" w:color="auto" w:frame="1"/>
                <w:lang w:val="kk-KZ"/>
              </w:rPr>
            </w:pPr>
            <w:r w:rsidRPr="00FA37B6">
              <w:rPr>
                <w:b/>
                <w:bCs/>
                <w:bdr w:val="none" w:sz="0" w:space="0" w:color="auto" w:frame="1"/>
                <w:lang w:val="kk-KZ"/>
              </w:rPr>
              <w:t xml:space="preserve">Төленгені </w:t>
            </w:r>
          </w:p>
          <w:p w14:paraId="1C875459" w14:textId="77777777" w:rsidR="007C4680" w:rsidRPr="00FA37B6" w:rsidRDefault="007C4680" w:rsidP="008C4053">
            <w:pPr>
              <w:jc w:val="center"/>
              <w:rPr>
                <w:lang w:val="kk-KZ"/>
              </w:rPr>
            </w:pPr>
            <w:r w:rsidRPr="00FA37B6">
              <w:rPr>
                <w:b/>
                <w:bCs/>
                <w:bdr w:val="none" w:sz="0" w:space="0" w:color="auto" w:frame="1"/>
                <w:lang w:val="kk-KZ"/>
              </w:rPr>
              <w:t>(капиталдандыруды қоса алғанда)</w:t>
            </w:r>
          </w:p>
          <w:p w14:paraId="0EBBA470" w14:textId="77777777" w:rsidR="007C4680" w:rsidRPr="00FA37B6" w:rsidRDefault="007C4680" w:rsidP="008C4053">
            <w:pPr>
              <w:jc w:val="center"/>
              <w:rPr>
                <w:lang w:val="kk-KZ"/>
              </w:rPr>
            </w:pPr>
            <w:r w:rsidRPr="00FA37B6">
              <w:rPr>
                <w:lang w:val="kk-KZ"/>
              </w:rPr>
              <w:t>Оплачено (включая капитализацию)</w:t>
            </w:r>
          </w:p>
        </w:tc>
        <w:tc>
          <w:tcPr>
            <w:tcW w:w="553" w:type="pct"/>
            <w:tcBorders>
              <w:top w:val="nil"/>
              <w:left w:val="nil"/>
              <w:bottom w:val="single" w:sz="8" w:space="0" w:color="auto"/>
              <w:right w:val="single" w:sz="8" w:space="0" w:color="auto"/>
            </w:tcBorders>
            <w:vAlign w:val="center"/>
            <w:hideMark/>
          </w:tcPr>
          <w:p w14:paraId="4FA028D0" w14:textId="77777777" w:rsidR="007C4680" w:rsidRPr="00FA37B6" w:rsidRDefault="007C4680" w:rsidP="008C4053">
            <w:pPr>
              <w:jc w:val="center"/>
              <w:rPr>
                <w:lang w:val="kk-KZ"/>
              </w:rPr>
            </w:pPr>
            <w:r w:rsidRPr="00FA37B6">
              <w:rPr>
                <w:b/>
                <w:bCs/>
                <w:bdr w:val="none" w:sz="0" w:space="0" w:color="auto" w:frame="1"/>
                <w:lang w:val="kk-KZ"/>
              </w:rPr>
              <w:t>Бағамдық өзгерістер</w:t>
            </w:r>
          </w:p>
          <w:p w14:paraId="4E4AA262" w14:textId="77777777" w:rsidR="007C4680" w:rsidRPr="00FA37B6" w:rsidRDefault="007C4680" w:rsidP="008C4053">
            <w:pPr>
              <w:jc w:val="center"/>
              <w:rPr>
                <w:lang w:val="kk-KZ"/>
              </w:rPr>
            </w:pPr>
            <w:r w:rsidRPr="00FA37B6">
              <w:rPr>
                <w:lang w:val="kk-KZ"/>
              </w:rPr>
              <w:t>Курсовые изменения</w:t>
            </w:r>
          </w:p>
        </w:tc>
        <w:tc>
          <w:tcPr>
            <w:tcW w:w="543" w:type="pct"/>
            <w:tcBorders>
              <w:top w:val="nil"/>
              <w:left w:val="nil"/>
              <w:bottom w:val="single" w:sz="8" w:space="0" w:color="auto"/>
              <w:right w:val="single" w:sz="8" w:space="0" w:color="auto"/>
            </w:tcBorders>
            <w:vAlign w:val="center"/>
            <w:hideMark/>
          </w:tcPr>
          <w:p w14:paraId="204455E1" w14:textId="77777777" w:rsidR="007C4680" w:rsidRPr="00FA37B6" w:rsidRDefault="007C4680" w:rsidP="008C4053">
            <w:pPr>
              <w:jc w:val="center"/>
              <w:rPr>
                <w:b/>
                <w:bCs/>
                <w:bdr w:val="none" w:sz="0" w:space="0" w:color="auto" w:frame="1"/>
                <w:lang w:val="kk-KZ"/>
              </w:rPr>
            </w:pPr>
            <w:r w:rsidRPr="00FA37B6">
              <w:rPr>
                <w:b/>
                <w:bCs/>
                <w:bdr w:val="none" w:sz="0" w:space="0" w:color="auto" w:frame="1"/>
                <w:lang w:val="kk-KZ"/>
              </w:rPr>
              <w:t>Басқа да</w:t>
            </w:r>
          </w:p>
          <w:p w14:paraId="789F6F21" w14:textId="77777777" w:rsidR="007C4680" w:rsidRPr="00FA37B6" w:rsidRDefault="007C4680" w:rsidP="008C4053">
            <w:pPr>
              <w:jc w:val="center"/>
              <w:rPr>
                <w:lang w:val="kk-KZ"/>
              </w:rPr>
            </w:pPr>
            <w:r w:rsidRPr="00FA37B6">
              <w:rPr>
                <w:b/>
                <w:bCs/>
                <w:bdr w:val="none" w:sz="0" w:space="0" w:color="auto" w:frame="1"/>
                <w:lang w:val="kk-KZ"/>
              </w:rPr>
              <w:t>өзгерістер</w:t>
            </w:r>
          </w:p>
          <w:p w14:paraId="17772F64" w14:textId="77777777" w:rsidR="007C4680" w:rsidRPr="00FA37B6" w:rsidRDefault="007C4680" w:rsidP="008C4053">
            <w:pPr>
              <w:jc w:val="center"/>
              <w:rPr>
                <w:lang w:val="kk-KZ"/>
              </w:rPr>
            </w:pPr>
            <w:r w:rsidRPr="00FA37B6">
              <w:rPr>
                <w:lang w:val="kk-KZ"/>
              </w:rPr>
              <w:t xml:space="preserve">Прочие </w:t>
            </w:r>
          </w:p>
          <w:p w14:paraId="5261C01B" w14:textId="77777777" w:rsidR="007C4680" w:rsidRPr="00FA37B6" w:rsidRDefault="007C4680" w:rsidP="008C4053">
            <w:pPr>
              <w:jc w:val="center"/>
              <w:rPr>
                <w:lang w:val="kk-KZ"/>
              </w:rPr>
            </w:pPr>
            <w:r w:rsidRPr="00FA37B6">
              <w:rPr>
                <w:lang w:val="kk-KZ"/>
              </w:rPr>
              <w:t>изменения</w:t>
            </w:r>
          </w:p>
        </w:tc>
        <w:tc>
          <w:tcPr>
            <w:tcW w:w="450" w:type="pct"/>
            <w:tcBorders>
              <w:top w:val="nil"/>
              <w:left w:val="nil"/>
              <w:bottom w:val="single" w:sz="8" w:space="0" w:color="auto"/>
              <w:right w:val="single" w:sz="8" w:space="0" w:color="auto"/>
            </w:tcBorders>
            <w:vAlign w:val="center"/>
            <w:hideMark/>
          </w:tcPr>
          <w:p w14:paraId="0B13AF2B" w14:textId="77777777" w:rsidR="007C4680" w:rsidRPr="00FA37B6" w:rsidRDefault="007C4680" w:rsidP="008C4053">
            <w:pPr>
              <w:jc w:val="center"/>
              <w:rPr>
                <w:lang w:val="kk-KZ"/>
              </w:rPr>
            </w:pPr>
            <w:r w:rsidRPr="00FA37B6">
              <w:rPr>
                <w:b/>
                <w:bCs/>
                <w:bdr w:val="none" w:sz="0" w:space="0" w:color="auto" w:frame="1"/>
                <w:lang w:val="kk-KZ"/>
              </w:rPr>
              <w:t>Сомасы</w:t>
            </w:r>
          </w:p>
          <w:p w14:paraId="0D33B28E" w14:textId="77777777" w:rsidR="007C4680" w:rsidRPr="00FA37B6" w:rsidRDefault="007C4680" w:rsidP="008C4053">
            <w:pPr>
              <w:jc w:val="center"/>
              <w:rPr>
                <w:lang w:val="kk-KZ"/>
              </w:rPr>
            </w:pPr>
            <w:r w:rsidRPr="00FA37B6">
              <w:rPr>
                <w:lang w:val="kk-KZ"/>
              </w:rPr>
              <w:t>Сумма</w:t>
            </w:r>
          </w:p>
        </w:tc>
        <w:tc>
          <w:tcPr>
            <w:tcW w:w="611" w:type="pct"/>
            <w:tcBorders>
              <w:top w:val="nil"/>
              <w:left w:val="nil"/>
              <w:bottom w:val="single" w:sz="8" w:space="0" w:color="auto"/>
              <w:right w:val="single" w:sz="8" w:space="0" w:color="auto"/>
            </w:tcBorders>
            <w:vAlign w:val="center"/>
            <w:hideMark/>
          </w:tcPr>
          <w:p w14:paraId="1355B254" w14:textId="77777777" w:rsidR="007C4680" w:rsidRPr="00FA37B6" w:rsidRDefault="007C4680" w:rsidP="008C4053">
            <w:pPr>
              <w:jc w:val="center"/>
              <w:rPr>
                <w:lang w:val="kk-KZ"/>
              </w:rPr>
            </w:pPr>
            <w:r w:rsidRPr="00FA37B6">
              <w:rPr>
                <w:b/>
                <w:bCs/>
                <w:bdr w:val="none" w:sz="0" w:space="0" w:color="auto" w:frame="1"/>
                <w:lang w:val="kk-KZ"/>
              </w:rPr>
              <w:t>Баланстық шоттың нөмірі</w:t>
            </w:r>
          </w:p>
          <w:p w14:paraId="59A6F198" w14:textId="77777777" w:rsidR="007C4680" w:rsidRPr="00FA37B6" w:rsidRDefault="007C4680" w:rsidP="008C4053">
            <w:pPr>
              <w:jc w:val="center"/>
              <w:rPr>
                <w:lang w:val="kk-KZ"/>
              </w:rPr>
            </w:pPr>
            <w:r w:rsidRPr="00FA37B6">
              <w:rPr>
                <w:lang w:val="kk-KZ"/>
              </w:rPr>
              <w:t xml:space="preserve">Номер </w:t>
            </w:r>
          </w:p>
          <w:p w14:paraId="748F2D15" w14:textId="77777777" w:rsidR="007C4680" w:rsidRPr="00FA37B6" w:rsidRDefault="007C4680" w:rsidP="008C4053">
            <w:pPr>
              <w:jc w:val="center"/>
              <w:rPr>
                <w:lang w:val="kk-KZ"/>
              </w:rPr>
            </w:pPr>
            <w:r w:rsidRPr="00FA37B6">
              <w:rPr>
                <w:lang w:val="kk-KZ"/>
              </w:rPr>
              <w:t>балансового счета</w:t>
            </w:r>
          </w:p>
        </w:tc>
        <w:tc>
          <w:tcPr>
            <w:tcW w:w="0" w:type="auto"/>
            <w:vMerge/>
            <w:tcBorders>
              <w:top w:val="single" w:sz="8" w:space="0" w:color="auto"/>
              <w:left w:val="nil"/>
              <w:bottom w:val="single" w:sz="8" w:space="0" w:color="auto"/>
              <w:right w:val="single" w:sz="8" w:space="0" w:color="auto"/>
            </w:tcBorders>
            <w:vAlign w:val="center"/>
            <w:hideMark/>
          </w:tcPr>
          <w:p w14:paraId="33C168CE" w14:textId="77777777" w:rsidR="007C4680" w:rsidRPr="00FA37B6" w:rsidRDefault="007C4680" w:rsidP="008C4053">
            <w:pPr>
              <w:rPr>
                <w:lang w:val="kk-KZ"/>
              </w:rPr>
            </w:pPr>
          </w:p>
        </w:tc>
      </w:tr>
      <w:tr w:rsidR="00FA37B6" w:rsidRPr="00FA37B6" w14:paraId="6DD4D42C" w14:textId="77777777" w:rsidTr="008C4053">
        <w:trPr>
          <w:jc w:val="center"/>
        </w:trPr>
        <w:tc>
          <w:tcPr>
            <w:tcW w:w="590" w:type="pct"/>
            <w:tcBorders>
              <w:top w:val="nil"/>
              <w:left w:val="single" w:sz="8" w:space="0" w:color="auto"/>
              <w:bottom w:val="single" w:sz="8" w:space="0" w:color="auto"/>
              <w:right w:val="single" w:sz="8" w:space="0" w:color="auto"/>
            </w:tcBorders>
            <w:vAlign w:val="center"/>
            <w:hideMark/>
          </w:tcPr>
          <w:p w14:paraId="7874A720" w14:textId="77777777" w:rsidR="007C4680" w:rsidRPr="00FA37B6" w:rsidRDefault="007C4680" w:rsidP="008C4053">
            <w:pPr>
              <w:jc w:val="center"/>
              <w:rPr>
                <w:lang w:val="kk-KZ"/>
              </w:rPr>
            </w:pPr>
            <w:r w:rsidRPr="00FA37B6">
              <w:rPr>
                <w:lang w:val="kk-KZ"/>
              </w:rPr>
              <w:lastRenderedPageBreak/>
              <w:t>8</w:t>
            </w:r>
          </w:p>
        </w:tc>
        <w:tc>
          <w:tcPr>
            <w:tcW w:w="623" w:type="pct"/>
            <w:tcBorders>
              <w:top w:val="nil"/>
              <w:left w:val="nil"/>
              <w:bottom w:val="single" w:sz="8" w:space="0" w:color="auto"/>
              <w:right w:val="single" w:sz="8" w:space="0" w:color="auto"/>
            </w:tcBorders>
            <w:vAlign w:val="center"/>
            <w:hideMark/>
          </w:tcPr>
          <w:p w14:paraId="2E3C6C0A" w14:textId="77777777" w:rsidR="007C4680" w:rsidRPr="00FA37B6" w:rsidRDefault="007C4680" w:rsidP="008C4053">
            <w:pPr>
              <w:jc w:val="center"/>
              <w:rPr>
                <w:lang w:val="kk-KZ"/>
              </w:rPr>
            </w:pPr>
            <w:r w:rsidRPr="00FA37B6">
              <w:rPr>
                <w:lang w:val="kk-KZ"/>
              </w:rPr>
              <w:t>9</w:t>
            </w:r>
          </w:p>
        </w:tc>
        <w:tc>
          <w:tcPr>
            <w:tcW w:w="1015" w:type="pct"/>
            <w:tcBorders>
              <w:top w:val="nil"/>
              <w:left w:val="nil"/>
              <w:bottom w:val="single" w:sz="8" w:space="0" w:color="auto"/>
              <w:right w:val="single" w:sz="8" w:space="0" w:color="auto"/>
            </w:tcBorders>
            <w:vAlign w:val="center"/>
            <w:hideMark/>
          </w:tcPr>
          <w:p w14:paraId="5F098762" w14:textId="77777777" w:rsidR="007C4680" w:rsidRPr="00FA37B6" w:rsidRDefault="007C4680" w:rsidP="008C4053">
            <w:pPr>
              <w:jc w:val="center"/>
              <w:rPr>
                <w:lang w:val="kk-KZ"/>
              </w:rPr>
            </w:pPr>
            <w:r w:rsidRPr="00FA37B6">
              <w:rPr>
                <w:lang w:val="kk-KZ"/>
              </w:rPr>
              <w:t>10</w:t>
            </w:r>
          </w:p>
        </w:tc>
        <w:tc>
          <w:tcPr>
            <w:tcW w:w="553" w:type="pct"/>
            <w:tcBorders>
              <w:top w:val="nil"/>
              <w:left w:val="nil"/>
              <w:bottom w:val="single" w:sz="8" w:space="0" w:color="auto"/>
              <w:right w:val="single" w:sz="8" w:space="0" w:color="auto"/>
            </w:tcBorders>
            <w:vAlign w:val="center"/>
            <w:hideMark/>
          </w:tcPr>
          <w:p w14:paraId="0B9BACF2" w14:textId="77777777" w:rsidR="007C4680" w:rsidRPr="00FA37B6" w:rsidRDefault="007C4680" w:rsidP="008C4053">
            <w:pPr>
              <w:jc w:val="center"/>
              <w:rPr>
                <w:lang w:val="kk-KZ"/>
              </w:rPr>
            </w:pPr>
            <w:r w:rsidRPr="00FA37B6">
              <w:rPr>
                <w:lang w:val="kk-KZ"/>
              </w:rPr>
              <w:t>11</w:t>
            </w:r>
          </w:p>
        </w:tc>
        <w:tc>
          <w:tcPr>
            <w:tcW w:w="543" w:type="pct"/>
            <w:tcBorders>
              <w:top w:val="nil"/>
              <w:left w:val="nil"/>
              <w:bottom w:val="single" w:sz="8" w:space="0" w:color="auto"/>
              <w:right w:val="single" w:sz="8" w:space="0" w:color="auto"/>
            </w:tcBorders>
            <w:vAlign w:val="center"/>
            <w:hideMark/>
          </w:tcPr>
          <w:p w14:paraId="6E467A6E" w14:textId="77777777" w:rsidR="007C4680" w:rsidRPr="00FA37B6" w:rsidRDefault="007C4680" w:rsidP="008C4053">
            <w:pPr>
              <w:jc w:val="center"/>
              <w:rPr>
                <w:lang w:val="kk-KZ"/>
              </w:rPr>
            </w:pPr>
            <w:r w:rsidRPr="00FA37B6">
              <w:rPr>
                <w:lang w:val="kk-KZ"/>
              </w:rPr>
              <w:t>12</w:t>
            </w:r>
          </w:p>
        </w:tc>
        <w:tc>
          <w:tcPr>
            <w:tcW w:w="450" w:type="pct"/>
            <w:tcBorders>
              <w:top w:val="nil"/>
              <w:left w:val="nil"/>
              <w:bottom w:val="single" w:sz="8" w:space="0" w:color="auto"/>
              <w:right w:val="single" w:sz="8" w:space="0" w:color="auto"/>
            </w:tcBorders>
            <w:vAlign w:val="center"/>
            <w:hideMark/>
          </w:tcPr>
          <w:p w14:paraId="20D3C8D8" w14:textId="77777777" w:rsidR="007C4680" w:rsidRPr="00FA37B6" w:rsidRDefault="007C4680" w:rsidP="008C4053">
            <w:pPr>
              <w:jc w:val="center"/>
              <w:rPr>
                <w:lang w:val="kk-KZ"/>
              </w:rPr>
            </w:pPr>
            <w:r w:rsidRPr="00FA37B6">
              <w:rPr>
                <w:lang w:val="kk-KZ"/>
              </w:rPr>
              <w:t>13</w:t>
            </w:r>
          </w:p>
        </w:tc>
        <w:tc>
          <w:tcPr>
            <w:tcW w:w="611" w:type="pct"/>
            <w:tcBorders>
              <w:top w:val="nil"/>
              <w:left w:val="nil"/>
              <w:bottom w:val="single" w:sz="8" w:space="0" w:color="auto"/>
              <w:right w:val="single" w:sz="8" w:space="0" w:color="auto"/>
            </w:tcBorders>
            <w:vAlign w:val="center"/>
            <w:hideMark/>
          </w:tcPr>
          <w:p w14:paraId="77CCDC1C" w14:textId="77777777" w:rsidR="007C4680" w:rsidRPr="00FA37B6" w:rsidRDefault="007C4680" w:rsidP="008C4053">
            <w:pPr>
              <w:jc w:val="center"/>
              <w:rPr>
                <w:lang w:val="kk-KZ"/>
              </w:rPr>
            </w:pPr>
            <w:r w:rsidRPr="00FA37B6">
              <w:rPr>
                <w:lang w:val="kk-KZ"/>
              </w:rPr>
              <w:t>14</w:t>
            </w:r>
          </w:p>
        </w:tc>
        <w:tc>
          <w:tcPr>
            <w:tcW w:w="615" w:type="pct"/>
            <w:tcBorders>
              <w:top w:val="nil"/>
              <w:left w:val="nil"/>
              <w:bottom w:val="single" w:sz="8" w:space="0" w:color="auto"/>
              <w:right w:val="single" w:sz="8" w:space="0" w:color="auto"/>
            </w:tcBorders>
            <w:vAlign w:val="center"/>
            <w:hideMark/>
          </w:tcPr>
          <w:p w14:paraId="09250F9E" w14:textId="77777777" w:rsidR="007C4680" w:rsidRPr="00FA37B6" w:rsidRDefault="007C4680" w:rsidP="008C4053">
            <w:pPr>
              <w:jc w:val="center"/>
              <w:rPr>
                <w:lang w:val="kk-KZ"/>
              </w:rPr>
            </w:pPr>
            <w:r w:rsidRPr="00FA37B6">
              <w:rPr>
                <w:lang w:val="kk-KZ"/>
              </w:rPr>
              <w:t>15</w:t>
            </w:r>
          </w:p>
        </w:tc>
      </w:tr>
      <w:tr w:rsidR="00FA37B6" w:rsidRPr="00FA37B6" w14:paraId="3BA62C2B" w14:textId="77777777" w:rsidTr="008C4053">
        <w:trPr>
          <w:jc w:val="center"/>
        </w:trPr>
        <w:tc>
          <w:tcPr>
            <w:tcW w:w="590" w:type="pct"/>
            <w:tcBorders>
              <w:top w:val="nil"/>
              <w:left w:val="single" w:sz="8" w:space="0" w:color="auto"/>
              <w:bottom w:val="single" w:sz="8" w:space="0" w:color="auto"/>
              <w:right w:val="single" w:sz="8" w:space="0" w:color="auto"/>
            </w:tcBorders>
            <w:vAlign w:val="center"/>
            <w:hideMark/>
          </w:tcPr>
          <w:p w14:paraId="18DC8988" w14:textId="77777777" w:rsidR="007C4680" w:rsidRPr="00FA37B6" w:rsidRDefault="007C4680" w:rsidP="008C4053">
            <w:pPr>
              <w:rPr>
                <w:lang w:val="kk-KZ"/>
              </w:rPr>
            </w:pPr>
            <w:r w:rsidRPr="00FA37B6">
              <w:rPr>
                <w:lang w:val="kk-KZ"/>
              </w:rPr>
              <w:t> </w:t>
            </w:r>
          </w:p>
        </w:tc>
        <w:tc>
          <w:tcPr>
            <w:tcW w:w="623" w:type="pct"/>
            <w:tcBorders>
              <w:top w:val="nil"/>
              <w:left w:val="nil"/>
              <w:bottom w:val="single" w:sz="8" w:space="0" w:color="auto"/>
              <w:right w:val="single" w:sz="8" w:space="0" w:color="auto"/>
            </w:tcBorders>
            <w:vAlign w:val="center"/>
            <w:hideMark/>
          </w:tcPr>
          <w:p w14:paraId="5F94EF76" w14:textId="77777777" w:rsidR="007C4680" w:rsidRPr="00FA37B6" w:rsidRDefault="007C4680" w:rsidP="008C4053">
            <w:pPr>
              <w:rPr>
                <w:lang w:val="kk-KZ"/>
              </w:rPr>
            </w:pPr>
            <w:r w:rsidRPr="00FA37B6">
              <w:rPr>
                <w:lang w:val="kk-KZ"/>
              </w:rPr>
              <w:t> </w:t>
            </w:r>
          </w:p>
        </w:tc>
        <w:tc>
          <w:tcPr>
            <w:tcW w:w="1015" w:type="pct"/>
            <w:tcBorders>
              <w:top w:val="nil"/>
              <w:left w:val="nil"/>
              <w:bottom w:val="single" w:sz="8" w:space="0" w:color="auto"/>
              <w:right w:val="single" w:sz="8" w:space="0" w:color="auto"/>
            </w:tcBorders>
            <w:vAlign w:val="center"/>
            <w:hideMark/>
          </w:tcPr>
          <w:p w14:paraId="6FB35F86" w14:textId="77777777" w:rsidR="007C4680" w:rsidRPr="00FA37B6" w:rsidRDefault="007C4680" w:rsidP="008C4053">
            <w:pPr>
              <w:rPr>
                <w:lang w:val="kk-KZ"/>
              </w:rPr>
            </w:pPr>
            <w:r w:rsidRPr="00FA37B6">
              <w:rPr>
                <w:lang w:val="kk-KZ"/>
              </w:rPr>
              <w:t> </w:t>
            </w:r>
          </w:p>
        </w:tc>
        <w:tc>
          <w:tcPr>
            <w:tcW w:w="553" w:type="pct"/>
            <w:tcBorders>
              <w:top w:val="nil"/>
              <w:left w:val="nil"/>
              <w:bottom w:val="single" w:sz="8" w:space="0" w:color="auto"/>
              <w:right w:val="single" w:sz="8" w:space="0" w:color="auto"/>
            </w:tcBorders>
            <w:vAlign w:val="center"/>
            <w:hideMark/>
          </w:tcPr>
          <w:p w14:paraId="4F6499D4" w14:textId="77777777" w:rsidR="007C4680" w:rsidRPr="00FA37B6" w:rsidRDefault="007C4680" w:rsidP="008C4053">
            <w:pPr>
              <w:rPr>
                <w:lang w:val="kk-KZ"/>
              </w:rPr>
            </w:pPr>
            <w:r w:rsidRPr="00FA37B6">
              <w:rPr>
                <w:lang w:val="kk-KZ"/>
              </w:rPr>
              <w:t> </w:t>
            </w:r>
          </w:p>
        </w:tc>
        <w:tc>
          <w:tcPr>
            <w:tcW w:w="543" w:type="pct"/>
            <w:tcBorders>
              <w:top w:val="nil"/>
              <w:left w:val="nil"/>
              <w:bottom w:val="single" w:sz="8" w:space="0" w:color="auto"/>
              <w:right w:val="single" w:sz="8" w:space="0" w:color="auto"/>
            </w:tcBorders>
            <w:vAlign w:val="center"/>
            <w:hideMark/>
          </w:tcPr>
          <w:p w14:paraId="616E477C" w14:textId="77777777" w:rsidR="007C4680" w:rsidRPr="00FA37B6" w:rsidRDefault="007C4680" w:rsidP="008C4053">
            <w:pPr>
              <w:rPr>
                <w:lang w:val="kk-KZ"/>
              </w:rPr>
            </w:pPr>
            <w:r w:rsidRPr="00FA37B6">
              <w:rPr>
                <w:lang w:val="kk-KZ"/>
              </w:rPr>
              <w:t> </w:t>
            </w:r>
          </w:p>
        </w:tc>
        <w:tc>
          <w:tcPr>
            <w:tcW w:w="450" w:type="pct"/>
            <w:tcBorders>
              <w:top w:val="nil"/>
              <w:left w:val="nil"/>
              <w:bottom w:val="single" w:sz="8" w:space="0" w:color="auto"/>
              <w:right w:val="single" w:sz="8" w:space="0" w:color="auto"/>
            </w:tcBorders>
            <w:vAlign w:val="center"/>
            <w:hideMark/>
          </w:tcPr>
          <w:p w14:paraId="5EB94858" w14:textId="77777777" w:rsidR="007C4680" w:rsidRPr="00FA37B6" w:rsidRDefault="007C4680" w:rsidP="008C4053">
            <w:pPr>
              <w:rPr>
                <w:lang w:val="kk-KZ"/>
              </w:rPr>
            </w:pPr>
            <w:r w:rsidRPr="00FA37B6">
              <w:rPr>
                <w:lang w:val="kk-KZ"/>
              </w:rPr>
              <w:t> </w:t>
            </w:r>
          </w:p>
        </w:tc>
        <w:tc>
          <w:tcPr>
            <w:tcW w:w="611" w:type="pct"/>
            <w:tcBorders>
              <w:top w:val="nil"/>
              <w:left w:val="nil"/>
              <w:bottom w:val="single" w:sz="8" w:space="0" w:color="auto"/>
              <w:right w:val="single" w:sz="8" w:space="0" w:color="auto"/>
            </w:tcBorders>
            <w:vAlign w:val="center"/>
            <w:hideMark/>
          </w:tcPr>
          <w:p w14:paraId="0519522E" w14:textId="77777777" w:rsidR="007C4680" w:rsidRPr="00FA37B6" w:rsidRDefault="007C4680" w:rsidP="008C4053">
            <w:pPr>
              <w:rPr>
                <w:lang w:val="kk-KZ"/>
              </w:rPr>
            </w:pPr>
          </w:p>
        </w:tc>
        <w:tc>
          <w:tcPr>
            <w:tcW w:w="615" w:type="pct"/>
            <w:tcBorders>
              <w:top w:val="nil"/>
              <w:left w:val="nil"/>
              <w:bottom w:val="single" w:sz="8" w:space="0" w:color="auto"/>
              <w:right w:val="single" w:sz="8" w:space="0" w:color="auto"/>
            </w:tcBorders>
            <w:vAlign w:val="center"/>
            <w:hideMark/>
          </w:tcPr>
          <w:p w14:paraId="37726C01" w14:textId="77777777" w:rsidR="007C4680" w:rsidRPr="00FA37B6" w:rsidRDefault="007C4680" w:rsidP="008C4053">
            <w:pPr>
              <w:rPr>
                <w:lang w:val="kk-KZ"/>
              </w:rPr>
            </w:pPr>
            <w:r w:rsidRPr="00FA37B6">
              <w:rPr>
                <w:lang w:val="kk-KZ"/>
              </w:rPr>
              <w:t> </w:t>
            </w:r>
          </w:p>
        </w:tc>
      </w:tr>
      <w:tr w:rsidR="00FA37B6" w:rsidRPr="00FA37B6" w14:paraId="549C6C7B" w14:textId="77777777" w:rsidTr="008C4053">
        <w:trPr>
          <w:jc w:val="center"/>
        </w:trPr>
        <w:tc>
          <w:tcPr>
            <w:tcW w:w="590" w:type="pct"/>
            <w:tcBorders>
              <w:top w:val="nil"/>
              <w:left w:val="single" w:sz="8" w:space="0" w:color="auto"/>
              <w:bottom w:val="single" w:sz="8" w:space="0" w:color="auto"/>
              <w:right w:val="single" w:sz="8" w:space="0" w:color="auto"/>
            </w:tcBorders>
            <w:vAlign w:val="center"/>
            <w:hideMark/>
          </w:tcPr>
          <w:p w14:paraId="70F9443C" w14:textId="77777777" w:rsidR="007C4680" w:rsidRPr="00FA37B6" w:rsidRDefault="007C4680" w:rsidP="008C4053">
            <w:pPr>
              <w:rPr>
                <w:lang w:val="kk-KZ"/>
              </w:rPr>
            </w:pPr>
            <w:r w:rsidRPr="00FA37B6">
              <w:rPr>
                <w:lang w:val="kk-KZ"/>
              </w:rPr>
              <w:t> </w:t>
            </w:r>
          </w:p>
        </w:tc>
        <w:tc>
          <w:tcPr>
            <w:tcW w:w="623" w:type="pct"/>
            <w:tcBorders>
              <w:top w:val="nil"/>
              <w:left w:val="nil"/>
              <w:bottom w:val="single" w:sz="8" w:space="0" w:color="auto"/>
              <w:right w:val="single" w:sz="8" w:space="0" w:color="auto"/>
            </w:tcBorders>
            <w:vAlign w:val="center"/>
            <w:hideMark/>
          </w:tcPr>
          <w:p w14:paraId="25BBB11A" w14:textId="77777777" w:rsidR="007C4680" w:rsidRPr="00FA37B6" w:rsidRDefault="007C4680" w:rsidP="008C4053">
            <w:pPr>
              <w:rPr>
                <w:lang w:val="kk-KZ"/>
              </w:rPr>
            </w:pPr>
            <w:r w:rsidRPr="00FA37B6">
              <w:rPr>
                <w:lang w:val="kk-KZ"/>
              </w:rPr>
              <w:t> </w:t>
            </w:r>
          </w:p>
        </w:tc>
        <w:tc>
          <w:tcPr>
            <w:tcW w:w="1015" w:type="pct"/>
            <w:tcBorders>
              <w:top w:val="nil"/>
              <w:left w:val="nil"/>
              <w:bottom w:val="single" w:sz="8" w:space="0" w:color="auto"/>
              <w:right w:val="single" w:sz="8" w:space="0" w:color="auto"/>
            </w:tcBorders>
            <w:vAlign w:val="center"/>
            <w:hideMark/>
          </w:tcPr>
          <w:p w14:paraId="2C85FD4D" w14:textId="77777777" w:rsidR="007C4680" w:rsidRPr="00FA37B6" w:rsidRDefault="007C4680" w:rsidP="008C4053">
            <w:pPr>
              <w:rPr>
                <w:lang w:val="kk-KZ"/>
              </w:rPr>
            </w:pPr>
            <w:r w:rsidRPr="00FA37B6">
              <w:rPr>
                <w:lang w:val="kk-KZ"/>
              </w:rPr>
              <w:t> </w:t>
            </w:r>
          </w:p>
        </w:tc>
        <w:tc>
          <w:tcPr>
            <w:tcW w:w="553" w:type="pct"/>
            <w:tcBorders>
              <w:top w:val="nil"/>
              <w:left w:val="nil"/>
              <w:bottom w:val="single" w:sz="8" w:space="0" w:color="auto"/>
              <w:right w:val="single" w:sz="8" w:space="0" w:color="auto"/>
            </w:tcBorders>
            <w:vAlign w:val="center"/>
            <w:hideMark/>
          </w:tcPr>
          <w:p w14:paraId="2B53380F" w14:textId="77777777" w:rsidR="007C4680" w:rsidRPr="00FA37B6" w:rsidRDefault="007C4680" w:rsidP="008C4053">
            <w:pPr>
              <w:rPr>
                <w:lang w:val="kk-KZ"/>
              </w:rPr>
            </w:pPr>
            <w:r w:rsidRPr="00FA37B6">
              <w:rPr>
                <w:lang w:val="kk-KZ"/>
              </w:rPr>
              <w:t> </w:t>
            </w:r>
          </w:p>
        </w:tc>
        <w:tc>
          <w:tcPr>
            <w:tcW w:w="543" w:type="pct"/>
            <w:tcBorders>
              <w:top w:val="nil"/>
              <w:left w:val="nil"/>
              <w:bottom w:val="single" w:sz="8" w:space="0" w:color="auto"/>
              <w:right w:val="single" w:sz="8" w:space="0" w:color="auto"/>
            </w:tcBorders>
            <w:vAlign w:val="center"/>
            <w:hideMark/>
          </w:tcPr>
          <w:p w14:paraId="329A5D0F" w14:textId="77777777" w:rsidR="007C4680" w:rsidRPr="00FA37B6" w:rsidRDefault="007C4680" w:rsidP="008C4053">
            <w:pPr>
              <w:rPr>
                <w:lang w:val="kk-KZ"/>
              </w:rPr>
            </w:pPr>
            <w:r w:rsidRPr="00FA37B6">
              <w:rPr>
                <w:lang w:val="kk-KZ"/>
              </w:rPr>
              <w:t> </w:t>
            </w:r>
          </w:p>
        </w:tc>
        <w:tc>
          <w:tcPr>
            <w:tcW w:w="450" w:type="pct"/>
            <w:tcBorders>
              <w:top w:val="nil"/>
              <w:left w:val="nil"/>
              <w:bottom w:val="single" w:sz="8" w:space="0" w:color="auto"/>
              <w:right w:val="single" w:sz="8" w:space="0" w:color="auto"/>
            </w:tcBorders>
            <w:vAlign w:val="center"/>
            <w:hideMark/>
          </w:tcPr>
          <w:p w14:paraId="66F0D878" w14:textId="77777777" w:rsidR="007C4680" w:rsidRPr="00FA37B6" w:rsidRDefault="007C4680" w:rsidP="008C4053">
            <w:pPr>
              <w:rPr>
                <w:lang w:val="kk-KZ"/>
              </w:rPr>
            </w:pPr>
            <w:r w:rsidRPr="00FA37B6">
              <w:rPr>
                <w:lang w:val="kk-KZ"/>
              </w:rPr>
              <w:t> </w:t>
            </w:r>
          </w:p>
        </w:tc>
        <w:tc>
          <w:tcPr>
            <w:tcW w:w="611" w:type="pct"/>
            <w:tcBorders>
              <w:top w:val="nil"/>
              <w:left w:val="nil"/>
              <w:bottom w:val="single" w:sz="8" w:space="0" w:color="auto"/>
              <w:right w:val="single" w:sz="8" w:space="0" w:color="auto"/>
            </w:tcBorders>
            <w:vAlign w:val="center"/>
            <w:hideMark/>
          </w:tcPr>
          <w:p w14:paraId="40AD737F" w14:textId="77777777" w:rsidR="007C4680" w:rsidRPr="00FA37B6" w:rsidRDefault="007C4680" w:rsidP="008C4053">
            <w:pPr>
              <w:rPr>
                <w:lang w:val="kk-KZ"/>
              </w:rPr>
            </w:pPr>
          </w:p>
        </w:tc>
        <w:tc>
          <w:tcPr>
            <w:tcW w:w="615" w:type="pct"/>
            <w:tcBorders>
              <w:top w:val="nil"/>
              <w:left w:val="nil"/>
              <w:bottom w:val="single" w:sz="8" w:space="0" w:color="auto"/>
              <w:right w:val="single" w:sz="8" w:space="0" w:color="auto"/>
            </w:tcBorders>
            <w:vAlign w:val="center"/>
            <w:hideMark/>
          </w:tcPr>
          <w:p w14:paraId="5934AB4C" w14:textId="77777777" w:rsidR="007C4680" w:rsidRPr="00FA37B6" w:rsidRDefault="007C4680" w:rsidP="008C4053">
            <w:pPr>
              <w:rPr>
                <w:lang w:val="kk-KZ"/>
              </w:rPr>
            </w:pPr>
            <w:r w:rsidRPr="00FA37B6">
              <w:rPr>
                <w:lang w:val="kk-KZ"/>
              </w:rPr>
              <w:t> </w:t>
            </w:r>
          </w:p>
        </w:tc>
      </w:tr>
      <w:tr w:rsidR="00FA37B6" w:rsidRPr="00FA37B6" w14:paraId="3FEA85EF" w14:textId="77777777" w:rsidTr="008C4053">
        <w:trPr>
          <w:jc w:val="center"/>
        </w:trPr>
        <w:tc>
          <w:tcPr>
            <w:tcW w:w="590" w:type="pct"/>
            <w:tcBorders>
              <w:top w:val="nil"/>
              <w:left w:val="single" w:sz="8" w:space="0" w:color="auto"/>
              <w:bottom w:val="single" w:sz="8" w:space="0" w:color="auto"/>
              <w:right w:val="single" w:sz="8" w:space="0" w:color="auto"/>
            </w:tcBorders>
            <w:vAlign w:val="center"/>
            <w:hideMark/>
          </w:tcPr>
          <w:p w14:paraId="0FFA9DC7" w14:textId="77777777" w:rsidR="007C4680" w:rsidRPr="00FA37B6" w:rsidRDefault="007C4680" w:rsidP="008C4053">
            <w:pPr>
              <w:rPr>
                <w:lang w:val="kk-KZ"/>
              </w:rPr>
            </w:pPr>
            <w:r w:rsidRPr="00FA37B6">
              <w:rPr>
                <w:lang w:val="kk-KZ"/>
              </w:rPr>
              <w:t> </w:t>
            </w:r>
          </w:p>
        </w:tc>
        <w:tc>
          <w:tcPr>
            <w:tcW w:w="623" w:type="pct"/>
            <w:tcBorders>
              <w:top w:val="nil"/>
              <w:left w:val="nil"/>
              <w:bottom w:val="single" w:sz="8" w:space="0" w:color="auto"/>
              <w:right w:val="single" w:sz="8" w:space="0" w:color="auto"/>
            </w:tcBorders>
            <w:vAlign w:val="center"/>
            <w:hideMark/>
          </w:tcPr>
          <w:p w14:paraId="1C838EC5" w14:textId="77777777" w:rsidR="007C4680" w:rsidRPr="00FA37B6" w:rsidRDefault="007C4680" w:rsidP="008C4053">
            <w:pPr>
              <w:rPr>
                <w:lang w:val="kk-KZ"/>
              </w:rPr>
            </w:pPr>
          </w:p>
        </w:tc>
        <w:tc>
          <w:tcPr>
            <w:tcW w:w="1015" w:type="pct"/>
            <w:tcBorders>
              <w:top w:val="nil"/>
              <w:left w:val="nil"/>
              <w:bottom w:val="single" w:sz="8" w:space="0" w:color="auto"/>
              <w:right w:val="single" w:sz="8" w:space="0" w:color="auto"/>
            </w:tcBorders>
            <w:vAlign w:val="center"/>
            <w:hideMark/>
          </w:tcPr>
          <w:p w14:paraId="7E08ED3C" w14:textId="77777777" w:rsidR="007C4680" w:rsidRPr="00FA37B6" w:rsidRDefault="007C4680" w:rsidP="008C4053">
            <w:pPr>
              <w:rPr>
                <w:lang w:val="kk-KZ"/>
              </w:rPr>
            </w:pPr>
          </w:p>
        </w:tc>
        <w:tc>
          <w:tcPr>
            <w:tcW w:w="553" w:type="pct"/>
            <w:tcBorders>
              <w:top w:val="nil"/>
              <w:left w:val="nil"/>
              <w:bottom w:val="single" w:sz="8" w:space="0" w:color="auto"/>
              <w:right w:val="single" w:sz="8" w:space="0" w:color="auto"/>
            </w:tcBorders>
            <w:vAlign w:val="center"/>
            <w:hideMark/>
          </w:tcPr>
          <w:p w14:paraId="3782168D" w14:textId="77777777" w:rsidR="007C4680" w:rsidRPr="00FA37B6" w:rsidRDefault="007C4680" w:rsidP="008C4053">
            <w:pPr>
              <w:rPr>
                <w:lang w:val="kk-KZ"/>
              </w:rPr>
            </w:pPr>
          </w:p>
        </w:tc>
        <w:tc>
          <w:tcPr>
            <w:tcW w:w="543" w:type="pct"/>
            <w:tcBorders>
              <w:top w:val="nil"/>
              <w:left w:val="nil"/>
              <w:bottom w:val="single" w:sz="8" w:space="0" w:color="auto"/>
              <w:right w:val="single" w:sz="8" w:space="0" w:color="auto"/>
            </w:tcBorders>
            <w:vAlign w:val="center"/>
            <w:hideMark/>
          </w:tcPr>
          <w:p w14:paraId="14A7ED87" w14:textId="77777777" w:rsidR="007C4680" w:rsidRPr="00FA37B6" w:rsidRDefault="007C4680" w:rsidP="008C4053">
            <w:pPr>
              <w:rPr>
                <w:lang w:val="kk-KZ"/>
              </w:rPr>
            </w:pPr>
          </w:p>
        </w:tc>
        <w:tc>
          <w:tcPr>
            <w:tcW w:w="450" w:type="pct"/>
            <w:tcBorders>
              <w:top w:val="nil"/>
              <w:left w:val="nil"/>
              <w:bottom w:val="single" w:sz="8" w:space="0" w:color="auto"/>
              <w:right w:val="single" w:sz="8" w:space="0" w:color="auto"/>
            </w:tcBorders>
            <w:vAlign w:val="center"/>
            <w:hideMark/>
          </w:tcPr>
          <w:p w14:paraId="09500067" w14:textId="77777777" w:rsidR="007C4680" w:rsidRPr="00FA37B6" w:rsidRDefault="007C4680" w:rsidP="008C4053">
            <w:pPr>
              <w:rPr>
                <w:lang w:val="kk-KZ"/>
              </w:rPr>
            </w:pPr>
          </w:p>
        </w:tc>
        <w:tc>
          <w:tcPr>
            <w:tcW w:w="611" w:type="pct"/>
            <w:tcBorders>
              <w:top w:val="nil"/>
              <w:left w:val="nil"/>
              <w:bottom w:val="single" w:sz="8" w:space="0" w:color="auto"/>
              <w:right w:val="single" w:sz="8" w:space="0" w:color="auto"/>
            </w:tcBorders>
            <w:vAlign w:val="center"/>
            <w:hideMark/>
          </w:tcPr>
          <w:p w14:paraId="5D2C3746" w14:textId="77777777" w:rsidR="007C4680" w:rsidRPr="00FA37B6" w:rsidRDefault="007C4680" w:rsidP="008C4053">
            <w:pPr>
              <w:rPr>
                <w:lang w:val="kk-KZ"/>
              </w:rPr>
            </w:pPr>
          </w:p>
        </w:tc>
        <w:tc>
          <w:tcPr>
            <w:tcW w:w="615" w:type="pct"/>
            <w:tcBorders>
              <w:top w:val="nil"/>
              <w:left w:val="nil"/>
              <w:bottom w:val="single" w:sz="8" w:space="0" w:color="auto"/>
              <w:right w:val="single" w:sz="8" w:space="0" w:color="auto"/>
            </w:tcBorders>
            <w:vAlign w:val="center"/>
            <w:hideMark/>
          </w:tcPr>
          <w:p w14:paraId="045159B1" w14:textId="77777777" w:rsidR="007C4680" w:rsidRPr="00FA37B6" w:rsidRDefault="007C4680" w:rsidP="008C4053">
            <w:pPr>
              <w:rPr>
                <w:lang w:val="kk-KZ"/>
              </w:rPr>
            </w:pPr>
            <w:r w:rsidRPr="00FA37B6">
              <w:rPr>
                <w:lang w:val="kk-KZ"/>
              </w:rPr>
              <w:t> </w:t>
            </w:r>
          </w:p>
        </w:tc>
      </w:tr>
      <w:tr w:rsidR="00FA37B6" w:rsidRPr="00FA37B6" w14:paraId="162F5DA4" w14:textId="77777777" w:rsidTr="008C4053">
        <w:trPr>
          <w:jc w:val="center"/>
        </w:trPr>
        <w:tc>
          <w:tcPr>
            <w:tcW w:w="590" w:type="pct"/>
            <w:tcBorders>
              <w:top w:val="nil"/>
              <w:left w:val="single" w:sz="8" w:space="0" w:color="auto"/>
              <w:bottom w:val="single" w:sz="8" w:space="0" w:color="auto"/>
              <w:right w:val="single" w:sz="8" w:space="0" w:color="auto"/>
            </w:tcBorders>
            <w:vAlign w:val="center"/>
            <w:hideMark/>
          </w:tcPr>
          <w:p w14:paraId="2321093A" w14:textId="77777777" w:rsidR="007C4680" w:rsidRPr="00FA37B6" w:rsidRDefault="007C4680" w:rsidP="008C4053">
            <w:pPr>
              <w:rPr>
                <w:lang w:val="kk-KZ"/>
              </w:rPr>
            </w:pPr>
            <w:r w:rsidRPr="00FA37B6">
              <w:rPr>
                <w:lang w:val="kk-KZ"/>
              </w:rPr>
              <w:t> </w:t>
            </w:r>
          </w:p>
        </w:tc>
        <w:tc>
          <w:tcPr>
            <w:tcW w:w="623" w:type="pct"/>
            <w:tcBorders>
              <w:top w:val="nil"/>
              <w:left w:val="nil"/>
              <w:bottom w:val="single" w:sz="8" w:space="0" w:color="auto"/>
              <w:right w:val="single" w:sz="8" w:space="0" w:color="auto"/>
            </w:tcBorders>
            <w:vAlign w:val="center"/>
            <w:hideMark/>
          </w:tcPr>
          <w:p w14:paraId="456BC306" w14:textId="77777777" w:rsidR="007C4680" w:rsidRPr="00FA37B6" w:rsidRDefault="007C4680" w:rsidP="008C4053">
            <w:pPr>
              <w:rPr>
                <w:lang w:val="kk-KZ"/>
              </w:rPr>
            </w:pPr>
          </w:p>
        </w:tc>
        <w:tc>
          <w:tcPr>
            <w:tcW w:w="1015" w:type="pct"/>
            <w:tcBorders>
              <w:top w:val="nil"/>
              <w:left w:val="nil"/>
              <w:bottom w:val="single" w:sz="8" w:space="0" w:color="auto"/>
              <w:right w:val="single" w:sz="8" w:space="0" w:color="auto"/>
            </w:tcBorders>
            <w:vAlign w:val="center"/>
            <w:hideMark/>
          </w:tcPr>
          <w:p w14:paraId="5225858F" w14:textId="77777777" w:rsidR="007C4680" w:rsidRPr="00FA37B6" w:rsidRDefault="007C4680" w:rsidP="008C4053">
            <w:pPr>
              <w:rPr>
                <w:lang w:val="kk-KZ"/>
              </w:rPr>
            </w:pPr>
          </w:p>
        </w:tc>
        <w:tc>
          <w:tcPr>
            <w:tcW w:w="553" w:type="pct"/>
            <w:tcBorders>
              <w:top w:val="nil"/>
              <w:left w:val="nil"/>
              <w:bottom w:val="single" w:sz="8" w:space="0" w:color="auto"/>
              <w:right w:val="single" w:sz="8" w:space="0" w:color="auto"/>
            </w:tcBorders>
            <w:vAlign w:val="center"/>
            <w:hideMark/>
          </w:tcPr>
          <w:p w14:paraId="0481AAA0" w14:textId="77777777" w:rsidR="007C4680" w:rsidRPr="00FA37B6" w:rsidRDefault="007C4680" w:rsidP="008C4053">
            <w:pPr>
              <w:rPr>
                <w:lang w:val="kk-KZ"/>
              </w:rPr>
            </w:pPr>
          </w:p>
        </w:tc>
        <w:tc>
          <w:tcPr>
            <w:tcW w:w="543" w:type="pct"/>
            <w:tcBorders>
              <w:top w:val="nil"/>
              <w:left w:val="nil"/>
              <w:bottom w:val="single" w:sz="8" w:space="0" w:color="auto"/>
              <w:right w:val="single" w:sz="8" w:space="0" w:color="auto"/>
            </w:tcBorders>
            <w:vAlign w:val="center"/>
            <w:hideMark/>
          </w:tcPr>
          <w:p w14:paraId="7D7B7046" w14:textId="77777777" w:rsidR="007C4680" w:rsidRPr="00FA37B6" w:rsidRDefault="007C4680" w:rsidP="008C4053">
            <w:pPr>
              <w:rPr>
                <w:lang w:val="kk-KZ"/>
              </w:rPr>
            </w:pPr>
          </w:p>
        </w:tc>
        <w:tc>
          <w:tcPr>
            <w:tcW w:w="450" w:type="pct"/>
            <w:tcBorders>
              <w:top w:val="nil"/>
              <w:left w:val="nil"/>
              <w:bottom w:val="single" w:sz="8" w:space="0" w:color="auto"/>
              <w:right w:val="single" w:sz="8" w:space="0" w:color="auto"/>
            </w:tcBorders>
            <w:vAlign w:val="center"/>
            <w:hideMark/>
          </w:tcPr>
          <w:p w14:paraId="038F1775" w14:textId="77777777" w:rsidR="007C4680" w:rsidRPr="00FA37B6" w:rsidRDefault="007C4680" w:rsidP="008C4053">
            <w:pPr>
              <w:rPr>
                <w:lang w:val="kk-KZ"/>
              </w:rPr>
            </w:pPr>
          </w:p>
        </w:tc>
        <w:tc>
          <w:tcPr>
            <w:tcW w:w="611" w:type="pct"/>
            <w:tcBorders>
              <w:top w:val="nil"/>
              <w:left w:val="nil"/>
              <w:bottom w:val="single" w:sz="8" w:space="0" w:color="auto"/>
              <w:right w:val="single" w:sz="8" w:space="0" w:color="auto"/>
            </w:tcBorders>
            <w:vAlign w:val="center"/>
            <w:hideMark/>
          </w:tcPr>
          <w:p w14:paraId="238397E1" w14:textId="77777777" w:rsidR="007C4680" w:rsidRPr="00FA37B6" w:rsidRDefault="007C4680" w:rsidP="008C4053">
            <w:pPr>
              <w:rPr>
                <w:lang w:val="kk-KZ"/>
              </w:rPr>
            </w:pPr>
          </w:p>
        </w:tc>
        <w:tc>
          <w:tcPr>
            <w:tcW w:w="615" w:type="pct"/>
            <w:tcBorders>
              <w:top w:val="nil"/>
              <w:left w:val="nil"/>
              <w:bottom w:val="single" w:sz="8" w:space="0" w:color="auto"/>
              <w:right w:val="single" w:sz="8" w:space="0" w:color="auto"/>
            </w:tcBorders>
            <w:vAlign w:val="center"/>
            <w:hideMark/>
          </w:tcPr>
          <w:p w14:paraId="0A666B4F" w14:textId="77777777" w:rsidR="007C4680" w:rsidRPr="00FA37B6" w:rsidRDefault="007C4680" w:rsidP="008C4053">
            <w:pPr>
              <w:rPr>
                <w:lang w:val="kk-KZ"/>
              </w:rPr>
            </w:pPr>
            <w:r w:rsidRPr="00FA37B6">
              <w:rPr>
                <w:lang w:val="kk-KZ"/>
              </w:rPr>
              <w:t> </w:t>
            </w:r>
          </w:p>
        </w:tc>
      </w:tr>
      <w:tr w:rsidR="00FA37B6" w:rsidRPr="00FA37B6" w14:paraId="032D6684" w14:textId="77777777" w:rsidTr="008C4053">
        <w:trPr>
          <w:jc w:val="center"/>
        </w:trPr>
        <w:tc>
          <w:tcPr>
            <w:tcW w:w="590" w:type="pct"/>
            <w:tcBorders>
              <w:top w:val="nil"/>
              <w:left w:val="single" w:sz="8" w:space="0" w:color="auto"/>
              <w:bottom w:val="single" w:sz="8" w:space="0" w:color="auto"/>
              <w:right w:val="single" w:sz="8" w:space="0" w:color="auto"/>
            </w:tcBorders>
            <w:vAlign w:val="center"/>
            <w:hideMark/>
          </w:tcPr>
          <w:p w14:paraId="322808F0" w14:textId="77777777" w:rsidR="007C4680" w:rsidRPr="00FA37B6" w:rsidRDefault="007C4680" w:rsidP="008C4053">
            <w:pPr>
              <w:rPr>
                <w:lang w:val="kk-KZ"/>
              </w:rPr>
            </w:pPr>
            <w:r w:rsidRPr="00FA37B6">
              <w:rPr>
                <w:lang w:val="kk-KZ"/>
              </w:rPr>
              <w:t> </w:t>
            </w:r>
          </w:p>
        </w:tc>
        <w:tc>
          <w:tcPr>
            <w:tcW w:w="623" w:type="pct"/>
            <w:tcBorders>
              <w:top w:val="nil"/>
              <w:left w:val="nil"/>
              <w:bottom w:val="single" w:sz="8" w:space="0" w:color="auto"/>
              <w:right w:val="single" w:sz="8" w:space="0" w:color="auto"/>
            </w:tcBorders>
            <w:vAlign w:val="center"/>
            <w:hideMark/>
          </w:tcPr>
          <w:p w14:paraId="44EBA70B" w14:textId="77777777" w:rsidR="007C4680" w:rsidRPr="00FA37B6" w:rsidRDefault="007C4680" w:rsidP="008C4053">
            <w:pPr>
              <w:rPr>
                <w:lang w:val="kk-KZ"/>
              </w:rPr>
            </w:pPr>
          </w:p>
        </w:tc>
        <w:tc>
          <w:tcPr>
            <w:tcW w:w="1015" w:type="pct"/>
            <w:tcBorders>
              <w:top w:val="nil"/>
              <w:left w:val="nil"/>
              <w:bottom w:val="single" w:sz="8" w:space="0" w:color="auto"/>
              <w:right w:val="single" w:sz="8" w:space="0" w:color="auto"/>
            </w:tcBorders>
            <w:vAlign w:val="center"/>
            <w:hideMark/>
          </w:tcPr>
          <w:p w14:paraId="1F743241" w14:textId="77777777" w:rsidR="007C4680" w:rsidRPr="00FA37B6" w:rsidRDefault="007C4680" w:rsidP="008C4053">
            <w:pPr>
              <w:rPr>
                <w:lang w:val="kk-KZ"/>
              </w:rPr>
            </w:pPr>
          </w:p>
        </w:tc>
        <w:tc>
          <w:tcPr>
            <w:tcW w:w="553" w:type="pct"/>
            <w:tcBorders>
              <w:top w:val="nil"/>
              <w:left w:val="nil"/>
              <w:bottom w:val="single" w:sz="8" w:space="0" w:color="auto"/>
              <w:right w:val="single" w:sz="8" w:space="0" w:color="auto"/>
            </w:tcBorders>
            <w:vAlign w:val="center"/>
            <w:hideMark/>
          </w:tcPr>
          <w:p w14:paraId="47B8B89C" w14:textId="77777777" w:rsidR="007C4680" w:rsidRPr="00FA37B6" w:rsidRDefault="007C4680" w:rsidP="008C4053">
            <w:pPr>
              <w:rPr>
                <w:lang w:val="kk-KZ"/>
              </w:rPr>
            </w:pPr>
          </w:p>
        </w:tc>
        <w:tc>
          <w:tcPr>
            <w:tcW w:w="543" w:type="pct"/>
            <w:tcBorders>
              <w:top w:val="nil"/>
              <w:left w:val="nil"/>
              <w:bottom w:val="single" w:sz="8" w:space="0" w:color="auto"/>
              <w:right w:val="single" w:sz="8" w:space="0" w:color="auto"/>
            </w:tcBorders>
            <w:vAlign w:val="center"/>
            <w:hideMark/>
          </w:tcPr>
          <w:p w14:paraId="148F2013" w14:textId="77777777" w:rsidR="007C4680" w:rsidRPr="00FA37B6" w:rsidRDefault="007C4680" w:rsidP="008C4053">
            <w:pPr>
              <w:rPr>
                <w:lang w:val="kk-KZ"/>
              </w:rPr>
            </w:pPr>
          </w:p>
        </w:tc>
        <w:tc>
          <w:tcPr>
            <w:tcW w:w="450" w:type="pct"/>
            <w:tcBorders>
              <w:top w:val="nil"/>
              <w:left w:val="nil"/>
              <w:bottom w:val="single" w:sz="8" w:space="0" w:color="auto"/>
              <w:right w:val="single" w:sz="8" w:space="0" w:color="auto"/>
            </w:tcBorders>
            <w:vAlign w:val="center"/>
            <w:hideMark/>
          </w:tcPr>
          <w:p w14:paraId="51CE45DA" w14:textId="77777777" w:rsidR="007C4680" w:rsidRPr="00FA37B6" w:rsidRDefault="007C4680" w:rsidP="008C4053">
            <w:pPr>
              <w:rPr>
                <w:lang w:val="kk-KZ"/>
              </w:rPr>
            </w:pPr>
          </w:p>
        </w:tc>
        <w:tc>
          <w:tcPr>
            <w:tcW w:w="611" w:type="pct"/>
            <w:tcBorders>
              <w:top w:val="nil"/>
              <w:left w:val="nil"/>
              <w:bottom w:val="single" w:sz="8" w:space="0" w:color="auto"/>
              <w:right w:val="single" w:sz="8" w:space="0" w:color="auto"/>
            </w:tcBorders>
            <w:vAlign w:val="center"/>
            <w:hideMark/>
          </w:tcPr>
          <w:p w14:paraId="715AAAF0" w14:textId="77777777" w:rsidR="007C4680" w:rsidRPr="00FA37B6" w:rsidRDefault="007C4680" w:rsidP="008C4053">
            <w:pPr>
              <w:rPr>
                <w:lang w:val="kk-KZ"/>
              </w:rPr>
            </w:pPr>
          </w:p>
        </w:tc>
        <w:tc>
          <w:tcPr>
            <w:tcW w:w="615" w:type="pct"/>
            <w:tcBorders>
              <w:top w:val="nil"/>
              <w:left w:val="nil"/>
              <w:bottom w:val="single" w:sz="8" w:space="0" w:color="auto"/>
              <w:right w:val="single" w:sz="8" w:space="0" w:color="auto"/>
            </w:tcBorders>
            <w:vAlign w:val="center"/>
            <w:hideMark/>
          </w:tcPr>
          <w:p w14:paraId="3E5CA4DC" w14:textId="77777777" w:rsidR="007C4680" w:rsidRPr="00FA37B6" w:rsidRDefault="007C4680" w:rsidP="008C4053">
            <w:pPr>
              <w:rPr>
                <w:lang w:val="kk-KZ"/>
              </w:rPr>
            </w:pPr>
            <w:r w:rsidRPr="00FA37B6">
              <w:rPr>
                <w:lang w:val="kk-KZ"/>
              </w:rPr>
              <w:t> </w:t>
            </w:r>
          </w:p>
        </w:tc>
      </w:tr>
      <w:tr w:rsidR="00FA37B6" w:rsidRPr="00FA37B6" w14:paraId="41526750" w14:textId="77777777" w:rsidTr="008C4053">
        <w:trPr>
          <w:jc w:val="center"/>
        </w:trPr>
        <w:tc>
          <w:tcPr>
            <w:tcW w:w="590" w:type="pct"/>
            <w:tcBorders>
              <w:top w:val="nil"/>
              <w:left w:val="single" w:sz="8" w:space="0" w:color="auto"/>
              <w:bottom w:val="single" w:sz="8" w:space="0" w:color="auto"/>
              <w:right w:val="single" w:sz="8" w:space="0" w:color="auto"/>
            </w:tcBorders>
            <w:vAlign w:val="center"/>
            <w:hideMark/>
          </w:tcPr>
          <w:p w14:paraId="7FC27A37" w14:textId="77777777" w:rsidR="007C4680" w:rsidRPr="00FA37B6" w:rsidRDefault="007C4680" w:rsidP="008C4053">
            <w:pPr>
              <w:rPr>
                <w:lang w:val="kk-KZ"/>
              </w:rPr>
            </w:pPr>
            <w:r w:rsidRPr="00FA37B6">
              <w:rPr>
                <w:lang w:val="kk-KZ"/>
              </w:rPr>
              <w:t> </w:t>
            </w:r>
          </w:p>
        </w:tc>
        <w:tc>
          <w:tcPr>
            <w:tcW w:w="623" w:type="pct"/>
            <w:tcBorders>
              <w:top w:val="nil"/>
              <w:left w:val="nil"/>
              <w:bottom w:val="single" w:sz="8" w:space="0" w:color="auto"/>
              <w:right w:val="single" w:sz="8" w:space="0" w:color="auto"/>
            </w:tcBorders>
            <w:vAlign w:val="center"/>
            <w:hideMark/>
          </w:tcPr>
          <w:p w14:paraId="62D78CE3" w14:textId="77777777" w:rsidR="007C4680" w:rsidRPr="00FA37B6" w:rsidRDefault="007C4680" w:rsidP="008C4053">
            <w:pPr>
              <w:rPr>
                <w:lang w:val="kk-KZ"/>
              </w:rPr>
            </w:pPr>
          </w:p>
        </w:tc>
        <w:tc>
          <w:tcPr>
            <w:tcW w:w="1015" w:type="pct"/>
            <w:tcBorders>
              <w:top w:val="nil"/>
              <w:left w:val="nil"/>
              <w:bottom w:val="single" w:sz="8" w:space="0" w:color="auto"/>
              <w:right w:val="single" w:sz="8" w:space="0" w:color="auto"/>
            </w:tcBorders>
            <w:vAlign w:val="center"/>
            <w:hideMark/>
          </w:tcPr>
          <w:p w14:paraId="0244C972" w14:textId="77777777" w:rsidR="007C4680" w:rsidRPr="00FA37B6" w:rsidRDefault="007C4680" w:rsidP="008C4053">
            <w:pPr>
              <w:rPr>
                <w:lang w:val="kk-KZ"/>
              </w:rPr>
            </w:pPr>
          </w:p>
        </w:tc>
        <w:tc>
          <w:tcPr>
            <w:tcW w:w="553" w:type="pct"/>
            <w:tcBorders>
              <w:top w:val="nil"/>
              <w:left w:val="nil"/>
              <w:bottom w:val="single" w:sz="8" w:space="0" w:color="auto"/>
              <w:right w:val="single" w:sz="8" w:space="0" w:color="auto"/>
            </w:tcBorders>
            <w:vAlign w:val="center"/>
            <w:hideMark/>
          </w:tcPr>
          <w:p w14:paraId="23F0B9E3" w14:textId="77777777" w:rsidR="007C4680" w:rsidRPr="00FA37B6" w:rsidRDefault="007C4680" w:rsidP="008C4053">
            <w:pPr>
              <w:rPr>
                <w:lang w:val="kk-KZ"/>
              </w:rPr>
            </w:pPr>
          </w:p>
        </w:tc>
        <w:tc>
          <w:tcPr>
            <w:tcW w:w="543" w:type="pct"/>
            <w:tcBorders>
              <w:top w:val="nil"/>
              <w:left w:val="nil"/>
              <w:bottom w:val="single" w:sz="8" w:space="0" w:color="auto"/>
              <w:right w:val="single" w:sz="8" w:space="0" w:color="auto"/>
            </w:tcBorders>
            <w:vAlign w:val="center"/>
            <w:hideMark/>
          </w:tcPr>
          <w:p w14:paraId="6517F808" w14:textId="77777777" w:rsidR="007C4680" w:rsidRPr="00FA37B6" w:rsidRDefault="007C4680" w:rsidP="008C4053">
            <w:pPr>
              <w:rPr>
                <w:lang w:val="kk-KZ"/>
              </w:rPr>
            </w:pPr>
          </w:p>
        </w:tc>
        <w:tc>
          <w:tcPr>
            <w:tcW w:w="450" w:type="pct"/>
            <w:tcBorders>
              <w:top w:val="nil"/>
              <w:left w:val="nil"/>
              <w:bottom w:val="single" w:sz="8" w:space="0" w:color="auto"/>
              <w:right w:val="single" w:sz="8" w:space="0" w:color="auto"/>
            </w:tcBorders>
            <w:vAlign w:val="center"/>
            <w:hideMark/>
          </w:tcPr>
          <w:p w14:paraId="63932F15" w14:textId="77777777" w:rsidR="007C4680" w:rsidRPr="00FA37B6" w:rsidRDefault="007C4680" w:rsidP="008C4053">
            <w:pPr>
              <w:rPr>
                <w:lang w:val="kk-KZ"/>
              </w:rPr>
            </w:pPr>
          </w:p>
        </w:tc>
        <w:tc>
          <w:tcPr>
            <w:tcW w:w="611" w:type="pct"/>
            <w:tcBorders>
              <w:top w:val="nil"/>
              <w:left w:val="nil"/>
              <w:bottom w:val="single" w:sz="8" w:space="0" w:color="auto"/>
              <w:right w:val="single" w:sz="8" w:space="0" w:color="auto"/>
            </w:tcBorders>
            <w:vAlign w:val="center"/>
            <w:hideMark/>
          </w:tcPr>
          <w:p w14:paraId="20823337" w14:textId="77777777" w:rsidR="007C4680" w:rsidRPr="00FA37B6" w:rsidRDefault="007C4680" w:rsidP="008C4053">
            <w:pPr>
              <w:rPr>
                <w:lang w:val="kk-KZ"/>
              </w:rPr>
            </w:pPr>
          </w:p>
        </w:tc>
        <w:tc>
          <w:tcPr>
            <w:tcW w:w="615" w:type="pct"/>
            <w:tcBorders>
              <w:top w:val="nil"/>
              <w:left w:val="nil"/>
              <w:bottom w:val="single" w:sz="8" w:space="0" w:color="auto"/>
              <w:right w:val="single" w:sz="8" w:space="0" w:color="auto"/>
            </w:tcBorders>
            <w:vAlign w:val="center"/>
            <w:hideMark/>
          </w:tcPr>
          <w:p w14:paraId="3DF37EC0" w14:textId="77777777" w:rsidR="007C4680" w:rsidRPr="00FA37B6" w:rsidRDefault="007C4680" w:rsidP="008C4053">
            <w:pPr>
              <w:rPr>
                <w:lang w:val="kk-KZ"/>
              </w:rPr>
            </w:pPr>
            <w:r w:rsidRPr="00FA37B6">
              <w:rPr>
                <w:lang w:val="kk-KZ"/>
              </w:rPr>
              <w:t> </w:t>
            </w:r>
          </w:p>
        </w:tc>
      </w:tr>
      <w:tr w:rsidR="00FA37B6" w:rsidRPr="00FA37B6" w14:paraId="6627F657" w14:textId="77777777" w:rsidTr="008C4053">
        <w:trPr>
          <w:jc w:val="center"/>
        </w:trPr>
        <w:tc>
          <w:tcPr>
            <w:tcW w:w="590" w:type="pct"/>
            <w:tcBorders>
              <w:top w:val="nil"/>
              <w:left w:val="single" w:sz="8" w:space="0" w:color="auto"/>
              <w:bottom w:val="single" w:sz="8" w:space="0" w:color="auto"/>
              <w:right w:val="single" w:sz="8" w:space="0" w:color="auto"/>
            </w:tcBorders>
            <w:vAlign w:val="center"/>
            <w:hideMark/>
          </w:tcPr>
          <w:p w14:paraId="1152408E" w14:textId="77777777" w:rsidR="007C4680" w:rsidRPr="00FA37B6" w:rsidRDefault="007C4680" w:rsidP="008C4053">
            <w:pPr>
              <w:rPr>
                <w:lang w:val="kk-KZ"/>
              </w:rPr>
            </w:pPr>
            <w:r w:rsidRPr="00FA37B6">
              <w:rPr>
                <w:lang w:val="kk-KZ"/>
              </w:rPr>
              <w:t> </w:t>
            </w:r>
          </w:p>
        </w:tc>
        <w:tc>
          <w:tcPr>
            <w:tcW w:w="623" w:type="pct"/>
            <w:tcBorders>
              <w:top w:val="nil"/>
              <w:left w:val="nil"/>
              <w:bottom w:val="single" w:sz="8" w:space="0" w:color="auto"/>
              <w:right w:val="single" w:sz="8" w:space="0" w:color="auto"/>
            </w:tcBorders>
            <w:vAlign w:val="center"/>
            <w:hideMark/>
          </w:tcPr>
          <w:p w14:paraId="1B834EEC" w14:textId="77777777" w:rsidR="007C4680" w:rsidRPr="00FA37B6" w:rsidRDefault="007C4680" w:rsidP="008C4053">
            <w:pPr>
              <w:rPr>
                <w:lang w:val="kk-KZ"/>
              </w:rPr>
            </w:pPr>
          </w:p>
        </w:tc>
        <w:tc>
          <w:tcPr>
            <w:tcW w:w="1015" w:type="pct"/>
            <w:tcBorders>
              <w:top w:val="nil"/>
              <w:left w:val="nil"/>
              <w:bottom w:val="single" w:sz="8" w:space="0" w:color="auto"/>
              <w:right w:val="single" w:sz="8" w:space="0" w:color="auto"/>
            </w:tcBorders>
            <w:vAlign w:val="center"/>
            <w:hideMark/>
          </w:tcPr>
          <w:p w14:paraId="17776437" w14:textId="77777777" w:rsidR="007C4680" w:rsidRPr="00FA37B6" w:rsidRDefault="007C4680" w:rsidP="008C4053">
            <w:pPr>
              <w:rPr>
                <w:lang w:val="kk-KZ"/>
              </w:rPr>
            </w:pPr>
          </w:p>
        </w:tc>
        <w:tc>
          <w:tcPr>
            <w:tcW w:w="553" w:type="pct"/>
            <w:tcBorders>
              <w:top w:val="nil"/>
              <w:left w:val="nil"/>
              <w:bottom w:val="single" w:sz="8" w:space="0" w:color="auto"/>
              <w:right w:val="single" w:sz="8" w:space="0" w:color="auto"/>
            </w:tcBorders>
            <w:vAlign w:val="center"/>
            <w:hideMark/>
          </w:tcPr>
          <w:p w14:paraId="5A4C5976" w14:textId="77777777" w:rsidR="007C4680" w:rsidRPr="00FA37B6" w:rsidRDefault="007C4680" w:rsidP="008C4053">
            <w:pPr>
              <w:rPr>
                <w:lang w:val="kk-KZ"/>
              </w:rPr>
            </w:pPr>
          </w:p>
        </w:tc>
        <w:tc>
          <w:tcPr>
            <w:tcW w:w="543" w:type="pct"/>
            <w:tcBorders>
              <w:top w:val="nil"/>
              <w:left w:val="nil"/>
              <w:bottom w:val="single" w:sz="8" w:space="0" w:color="auto"/>
              <w:right w:val="single" w:sz="8" w:space="0" w:color="auto"/>
            </w:tcBorders>
            <w:vAlign w:val="center"/>
            <w:hideMark/>
          </w:tcPr>
          <w:p w14:paraId="3E10E8A5" w14:textId="77777777" w:rsidR="007C4680" w:rsidRPr="00FA37B6" w:rsidRDefault="007C4680" w:rsidP="008C4053">
            <w:pPr>
              <w:rPr>
                <w:lang w:val="kk-KZ"/>
              </w:rPr>
            </w:pPr>
          </w:p>
        </w:tc>
        <w:tc>
          <w:tcPr>
            <w:tcW w:w="450" w:type="pct"/>
            <w:tcBorders>
              <w:top w:val="nil"/>
              <w:left w:val="nil"/>
              <w:bottom w:val="single" w:sz="8" w:space="0" w:color="auto"/>
              <w:right w:val="single" w:sz="8" w:space="0" w:color="auto"/>
            </w:tcBorders>
            <w:vAlign w:val="center"/>
            <w:hideMark/>
          </w:tcPr>
          <w:p w14:paraId="29B9E78C" w14:textId="77777777" w:rsidR="007C4680" w:rsidRPr="00FA37B6" w:rsidRDefault="007C4680" w:rsidP="008C4053">
            <w:pPr>
              <w:rPr>
                <w:lang w:val="kk-KZ"/>
              </w:rPr>
            </w:pPr>
          </w:p>
        </w:tc>
        <w:tc>
          <w:tcPr>
            <w:tcW w:w="611" w:type="pct"/>
            <w:tcBorders>
              <w:top w:val="nil"/>
              <w:left w:val="nil"/>
              <w:bottom w:val="single" w:sz="8" w:space="0" w:color="auto"/>
              <w:right w:val="single" w:sz="8" w:space="0" w:color="auto"/>
            </w:tcBorders>
            <w:vAlign w:val="center"/>
            <w:hideMark/>
          </w:tcPr>
          <w:p w14:paraId="5BF4A506" w14:textId="77777777" w:rsidR="007C4680" w:rsidRPr="00FA37B6" w:rsidRDefault="007C4680" w:rsidP="008C4053">
            <w:pPr>
              <w:rPr>
                <w:lang w:val="kk-KZ"/>
              </w:rPr>
            </w:pPr>
          </w:p>
        </w:tc>
        <w:tc>
          <w:tcPr>
            <w:tcW w:w="615" w:type="pct"/>
            <w:tcBorders>
              <w:top w:val="nil"/>
              <w:left w:val="nil"/>
              <w:bottom w:val="single" w:sz="8" w:space="0" w:color="auto"/>
              <w:right w:val="single" w:sz="8" w:space="0" w:color="auto"/>
            </w:tcBorders>
            <w:vAlign w:val="center"/>
            <w:hideMark/>
          </w:tcPr>
          <w:p w14:paraId="536BB5BD" w14:textId="77777777" w:rsidR="007C4680" w:rsidRPr="00FA37B6" w:rsidRDefault="007C4680" w:rsidP="008C4053">
            <w:pPr>
              <w:rPr>
                <w:lang w:val="kk-KZ"/>
              </w:rPr>
            </w:pPr>
            <w:r w:rsidRPr="00FA37B6">
              <w:rPr>
                <w:lang w:val="kk-KZ"/>
              </w:rPr>
              <w:t> </w:t>
            </w:r>
          </w:p>
        </w:tc>
      </w:tr>
      <w:tr w:rsidR="00FA37B6" w:rsidRPr="00FA37B6" w14:paraId="20718C47" w14:textId="77777777" w:rsidTr="008C4053">
        <w:trPr>
          <w:jc w:val="center"/>
        </w:trPr>
        <w:tc>
          <w:tcPr>
            <w:tcW w:w="590" w:type="pct"/>
            <w:tcBorders>
              <w:top w:val="nil"/>
              <w:left w:val="single" w:sz="8" w:space="0" w:color="auto"/>
              <w:bottom w:val="single" w:sz="8" w:space="0" w:color="auto"/>
              <w:right w:val="single" w:sz="8" w:space="0" w:color="auto"/>
            </w:tcBorders>
            <w:vAlign w:val="center"/>
            <w:hideMark/>
          </w:tcPr>
          <w:p w14:paraId="262249EA" w14:textId="77777777" w:rsidR="007C4680" w:rsidRPr="00FA37B6" w:rsidRDefault="007C4680" w:rsidP="008C4053">
            <w:pPr>
              <w:rPr>
                <w:lang w:val="kk-KZ"/>
              </w:rPr>
            </w:pPr>
            <w:r w:rsidRPr="00FA37B6">
              <w:rPr>
                <w:lang w:val="kk-KZ"/>
              </w:rPr>
              <w:t> </w:t>
            </w:r>
          </w:p>
        </w:tc>
        <w:tc>
          <w:tcPr>
            <w:tcW w:w="623" w:type="pct"/>
            <w:tcBorders>
              <w:top w:val="nil"/>
              <w:left w:val="nil"/>
              <w:bottom w:val="single" w:sz="8" w:space="0" w:color="auto"/>
              <w:right w:val="single" w:sz="8" w:space="0" w:color="auto"/>
            </w:tcBorders>
            <w:vAlign w:val="center"/>
            <w:hideMark/>
          </w:tcPr>
          <w:p w14:paraId="0C7A557A" w14:textId="77777777" w:rsidR="007C4680" w:rsidRPr="00FA37B6" w:rsidRDefault="007C4680" w:rsidP="008C4053">
            <w:pPr>
              <w:rPr>
                <w:lang w:val="kk-KZ"/>
              </w:rPr>
            </w:pPr>
          </w:p>
        </w:tc>
        <w:tc>
          <w:tcPr>
            <w:tcW w:w="1015" w:type="pct"/>
            <w:tcBorders>
              <w:top w:val="nil"/>
              <w:left w:val="nil"/>
              <w:bottom w:val="single" w:sz="8" w:space="0" w:color="auto"/>
              <w:right w:val="single" w:sz="8" w:space="0" w:color="auto"/>
            </w:tcBorders>
            <w:vAlign w:val="center"/>
            <w:hideMark/>
          </w:tcPr>
          <w:p w14:paraId="4C2DD707" w14:textId="77777777" w:rsidR="007C4680" w:rsidRPr="00FA37B6" w:rsidRDefault="007C4680" w:rsidP="008C4053">
            <w:pPr>
              <w:rPr>
                <w:lang w:val="kk-KZ"/>
              </w:rPr>
            </w:pPr>
          </w:p>
        </w:tc>
        <w:tc>
          <w:tcPr>
            <w:tcW w:w="553" w:type="pct"/>
            <w:tcBorders>
              <w:top w:val="nil"/>
              <w:left w:val="nil"/>
              <w:bottom w:val="single" w:sz="8" w:space="0" w:color="auto"/>
              <w:right w:val="single" w:sz="8" w:space="0" w:color="auto"/>
            </w:tcBorders>
            <w:vAlign w:val="center"/>
            <w:hideMark/>
          </w:tcPr>
          <w:p w14:paraId="159EF9BE" w14:textId="77777777" w:rsidR="007C4680" w:rsidRPr="00FA37B6" w:rsidRDefault="007C4680" w:rsidP="008C4053">
            <w:pPr>
              <w:rPr>
                <w:lang w:val="kk-KZ"/>
              </w:rPr>
            </w:pPr>
          </w:p>
        </w:tc>
        <w:tc>
          <w:tcPr>
            <w:tcW w:w="543" w:type="pct"/>
            <w:tcBorders>
              <w:top w:val="nil"/>
              <w:left w:val="nil"/>
              <w:bottom w:val="single" w:sz="8" w:space="0" w:color="auto"/>
              <w:right w:val="single" w:sz="8" w:space="0" w:color="auto"/>
            </w:tcBorders>
            <w:vAlign w:val="center"/>
            <w:hideMark/>
          </w:tcPr>
          <w:p w14:paraId="0EDFAB78" w14:textId="77777777" w:rsidR="007C4680" w:rsidRPr="00FA37B6" w:rsidRDefault="007C4680" w:rsidP="008C4053">
            <w:pPr>
              <w:rPr>
                <w:lang w:val="kk-KZ"/>
              </w:rPr>
            </w:pPr>
          </w:p>
        </w:tc>
        <w:tc>
          <w:tcPr>
            <w:tcW w:w="450" w:type="pct"/>
            <w:tcBorders>
              <w:top w:val="nil"/>
              <w:left w:val="nil"/>
              <w:bottom w:val="single" w:sz="8" w:space="0" w:color="auto"/>
              <w:right w:val="single" w:sz="8" w:space="0" w:color="auto"/>
            </w:tcBorders>
            <w:vAlign w:val="center"/>
            <w:hideMark/>
          </w:tcPr>
          <w:p w14:paraId="35C1CBF9" w14:textId="77777777" w:rsidR="007C4680" w:rsidRPr="00FA37B6" w:rsidRDefault="007C4680" w:rsidP="008C4053">
            <w:pPr>
              <w:rPr>
                <w:lang w:val="kk-KZ"/>
              </w:rPr>
            </w:pPr>
          </w:p>
        </w:tc>
        <w:tc>
          <w:tcPr>
            <w:tcW w:w="611" w:type="pct"/>
            <w:tcBorders>
              <w:top w:val="nil"/>
              <w:left w:val="nil"/>
              <w:bottom w:val="single" w:sz="8" w:space="0" w:color="auto"/>
              <w:right w:val="single" w:sz="8" w:space="0" w:color="auto"/>
            </w:tcBorders>
            <w:vAlign w:val="center"/>
            <w:hideMark/>
          </w:tcPr>
          <w:p w14:paraId="66BADDD4" w14:textId="77777777" w:rsidR="007C4680" w:rsidRPr="00FA37B6" w:rsidRDefault="007C4680" w:rsidP="008C4053">
            <w:pPr>
              <w:rPr>
                <w:lang w:val="kk-KZ"/>
              </w:rPr>
            </w:pPr>
          </w:p>
        </w:tc>
        <w:tc>
          <w:tcPr>
            <w:tcW w:w="615" w:type="pct"/>
            <w:tcBorders>
              <w:top w:val="nil"/>
              <w:left w:val="nil"/>
              <w:bottom w:val="single" w:sz="8" w:space="0" w:color="auto"/>
              <w:right w:val="single" w:sz="8" w:space="0" w:color="auto"/>
            </w:tcBorders>
            <w:vAlign w:val="center"/>
            <w:hideMark/>
          </w:tcPr>
          <w:p w14:paraId="29DD0E12" w14:textId="77777777" w:rsidR="007C4680" w:rsidRPr="00FA37B6" w:rsidRDefault="007C4680" w:rsidP="008C4053">
            <w:pPr>
              <w:rPr>
                <w:lang w:val="kk-KZ"/>
              </w:rPr>
            </w:pPr>
            <w:r w:rsidRPr="00FA37B6">
              <w:rPr>
                <w:lang w:val="kk-KZ"/>
              </w:rPr>
              <w:t> </w:t>
            </w:r>
          </w:p>
        </w:tc>
      </w:tr>
      <w:tr w:rsidR="00FA37B6" w:rsidRPr="00FA37B6" w14:paraId="64364971" w14:textId="77777777" w:rsidTr="008C4053">
        <w:trPr>
          <w:jc w:val="center"/>
        </w:trPr>
        <w:tc>
          <w:tcPr>
            <w:tcW w:w="590" w:type="pct"/>
            <w:tcBorders>
              <w:top w:val="nil"/>
              <w:left w:val="single" w:sz="8" w:space="0" w:color="auto"/>
              <w:bottom w:val="single" w:sz="8" w:space="0" w:color="auto"/>
              <w:right w:val="single" w:sz="8" w:space="0" w:color="auto"/>
            </w:tcBorders>
            <w:vAlign w:val="center"/>
            <w:hideMark/>
          </w:tcPr>
          <w:p w14:paraId="3F1F3B10" w14:textId="77777777" w:rsidR="007C4680" w:rsidRPr="00FA37B6" w:rsidRDefault="007C4680" w:rsidP="008C4053">
            <w:pPr>
              <w:rPr>
                <w:lang w:val="kk-KZ"/>
              </w:rPr>
            </w:pPr>
            <w:r w:rsidRPr="00FA37B6">
              <w:rPr>
                <w:lang w:val="kk-KZ"/>
              </w:rPr>
              <w:t> </w:t>
            </w:r>
          </w:p>
        </w:tc>
        <w:tc>
          <w:tcPr>
            <w:tcW w:w="623" w:type="pct"/>
            <w:tcBorders>
              <w:top w:val="nil"/>
              <w:left w:val="nil"/>
              <w:bottom w:val="single" w:sz="8" w:space="0" w:color="auto"/>
              <w:right w:val="single" w:sz="8" w:space="0" w:color="auto"/>
            </w:tcBorders>
            <w:vAlign w:val="center"/>
            <w:hideMark/>
          </w:tcPr>
          <w:p w14:paraId="2C29A24A" w14:textId="77777777" w:rsidR="007C4680" w:rsidRPr="00FA37B6" w:rsidRDefault="007C4680" w:rsidP="008C4053">
            <w:pPr>
              <w:rPr>
                <w:lang w:val="kk-KZ"/>
              </w:rPr>
            </w:pPr>
          </w:p>
        </w:tc>
        <w:tc>
          <w:tcPr>
            <w:tcW w:w="1015" w:type="pct"/>
            <w:tcBorders>
              <w:top w:val="nil"/>
              <w:left w:val="nil"/>
              <w:bottom w:val="single" w:sz="8" w:space="0" w:color="auto"/>
              <w:right w:val="single" w:sz="8" w:space="0" w:color="auto"/>
            </w:tcBorders>
            <w:vAlign w:val="center"/>
            <w:hideMark/>
          </w:tcPr>
          <w:p w14:paraId="5443C3AD" w14:textId="77777777" w:rsidR="007C4680" w:rsidRPr="00FA37B6" w:rsidRDefault="007C4680" w:rsidP="008C4053">
            <w:pPr>
              <w:rPr>
                <w:lang w:val="kk-KZ"/>
              </w:rPr>
            </w:pPr>
          </w:p>
        </w:tc>
        <w:tc>
          <w:tcPr>
            <w:tcW w:w="553" w:type="pct"/>
            <w:tcBorders>
              <w:top w:val="nil"/>
              <w:left w:val="nil"/>
              <w:bottom w:val="single" w:sz="8" w:space="0" w:color="auto"/>
              <w:right w:val="single" w:sz="8" w:space="0" w:color="auto"/>
            </w:tcBorders>
            <w:vAlign w:val="center"/>
            <w:hideMark/>
          </w:tcPr>
          <w:p w14:paraId="46B6B909" w14:textId="77777777" w:rsidR="007C4680" w:rsidRPr="00FA37B6" w:rsidRDefault="007C4680" w:rsidP="008C4053">
            <w:pPr>
              <w:rPr>
                <w:lang w:val="kk-KZ"/>
              </w:rPr>
            </w:pPr>
          </w:p>
        </w:tc>
        <w:tc>
          <w:tcPr>
            <w:tcW w:w="543" w:type="pct"/>
            <w:tcBorders>
              <w:top w:val="nil"/>
              <w:left w:val="nil"/>
              <w:bottom w:val="single" w:sz="8" w:space="0" w:color="auto"/>
              <w:right w:val="single" w:sz="8" w:space="0" w:color="auto"/>
            </w:tcBorders>
            <w:vAlign w:val="center"/>
            <w:hideMark/>
          </w:tcPr>
          <w:p w14:paraId="6AE56B67" w14:textId="77777777" w:rsidR="007C4680" w:rsidRPr="00FA37B6" w:rsidRDefault="007C4680" w:rsidP="008C4053">
            <w:pPr>
              <w:rPr>
                <w:lang w:val="kk-KZ"/>
              </w:rPr>
            </w:pPr>
          </w:p>
        </w:tc>
        <w:tc>
          <w:tcPr>
            <w:tcW w:w="450" w:type="pct"/>
            <w:tcBorders>
              <w:top w:val="nil"/>
              <w:left w:val="nil"/>
              <w:bottom w:val="single" w:sz="8" w:space="0" w:color="auto"/>
              <w:right w:val="single" w:sz="8" w:space="0" w:color="auto"/>
            </w:tcBorders>
            <w:vAlign w:val="center"/>
            <w:hideMark/>
          </w:tcPr>
          <w:p w14:paraId="7E564626" w14:textId="77777777" w:rsidR="007C4680" w:rsidRPr="00FA37B6" w:rsidRDefault="007C4680" w:rsidP="008C4053">
            <w:pPr>
              <w:rPr>
                <w:lang w:val="kk-KZ"/>
              </w:rPr>
            </w:pPr>
          </w:p>
        </w:tc>
        <w:tc>
          <w:tcPr>
            <w:tcW w:w="611" w:type="pct"/>
            <w:tcBorders>
              <w:top w:val="nil"/>
              <w:left w:val="nil"/>
              <w:bottom w:val="single" w:sz="8" w:space="0" w:color="auto"/>
              <w:right w:val="single" w:sz="8" w:space="0" w:color="auto"/>
            </w:tcBorders>
            <w:vAlign w:val="center"/>
            <w:hideMark/>
          </w:tcPr>
          <w:p w14:paraId="4ECE2A32" w14:textId="77777777" w:rsidR="007C4680" w:rsidRPr="00FA37B6" w:rsidRDefault="007C4680" w:rsidP="008C4053">
            <w:pPr>
              <w:rPr>
                <w:lang w:val="kk-KZ"/>
              </w:rPr>
            </w:pPr>
          </w:p>
        </w:tc>
        <w:tc>
          <w:tcPr>
            <w:tcW w:w="615" w:type="pct"/>
            <w:tcBorders>
              <w:top w:val="nil"/>
              <w:left w:val="nil"/>
              <w:bottom w:val="single" w:sz="8" w:space="0" w:color="auto"/>
              <w:right w:val="single" w:sz="8" w:space="0" w:color="auto"/>
            </w:tcBorders>
            <w:vAlign w:val="center"/>
            <w:hideMark/>
          </w:tcPr>
          <w:p w14:paraId="5635ACE2" w14:textId="77777777" w:rsidR="007C4680" w:rsidRPr="00FA37B6" w:rsidRDefault="007C4680" w:rsidP="008C4053">
            <w:pPr>
              <w:rPr>
                <w:lang w:val="kk-KZ"/>
              </w:rPr>
            </w:pPr>
            <w:r w:rsidRPr="00FA37B6">
              <w:rPr>
                <w:lang w:val="kk-KZ"/>
              </w:rPr>
              <w:t> </w:t>
            </w:r>
          </w:p>
        </w:tc>
      </w:tr>
      <w:tr w:rsidR="00FA37B6" w:rsidRPr="00FA37B6" w14:paraId="6533B488" w14:textId="77777777" w:rsidTr="008C4053">
        <w:trPr>
          <w:jc w:val="center"/>
        </w:trPr>
        <w:tc>
          <w:tcPr>
            <w:tcW w:w="590" w:type="pct"/>
            <w:tcBorders>
              <w:top w:val="nil"/>
              <w:left w:val="single" w:sz="8" w:space="0" w:color="auto"/>
              <w:bottom w:val="single" w:sz="8" w:space="0" w:color="auto"/>
              <w:right w:val="single" w:sz="8" w:space="0" w:color="auto"/>
            </w:tcBorders>
            <w:vAlign w:val="center"/>
            <w:hideMark/>
          </w:tcPr>
          <w:p w14:paraId="11AC711C" w14:textId="77777777" w:rsidR="007C4680" w:rsidRPr="00FA37B6" w:rsidRDefault="007C4680" w:rsidP="008C4053">
            <w:pPr>
              <w:rPr>
                <w:lang w:val="kk-KZ"/>
              </w:rPr>
            </w:pPr>
            <w:r w:rsidRPr="00FA37B6">
              <w:rPr>
                <w:lang w:val="kk-KZ"/>
              </w:rPr>
              <w:t> </w:t>
            </w:r>
          </w:p>
        </w:tc>
        <w:tc>
          <w:tcPr>
            <w:tcW w:w="623" w:type="pct"/>
            <w:tcBorders>
              <w:top w:val="nil"/>
              <w:left w:val="nil"/>
              <w:bottom w:val="single" w:sz="8" w:space="0" w:color="auto"/>
              <w:right w:val="single" w:sz="8" w:space="0" w:color="auto"/>
            </w:tcBorders>
            <w:vAlign w:val="center"/>
            <w:hideMark/>
          </w:tcPr>
          <w:p w14:paraId="1F7BF8B8" w14:textId="77777777" w:rsidR="007C4680" w:rsidRPr="00FA37B6" w:rsidRDefault="007C4680" w:rsidP="008C4053">
            <w:pPr>
              <w:rPr>
                <w:lang w:val="kk-KZ"/>
              </w:rPr>
            </w:pPr>
          </w:p>
        </w:tc>
        <w:tc>
          <w:tcPr>
            <w:tcW w:w="1015" w:type="pct"/>
            <w:tcBorders>
              <w:top w:val="nil"/>
              <w:left w:val="nil"/>
              <w:bottom w:val="single" w:sz="8" w:space="0" w:color="auto"/>
              <w:right w:val="single" w:sz="8" w:space="0" w:color="auto"/>
            </w:tcBorders>
            <w:vAlign w:val="center"/>
            <w:hideMark/>
          </w:tcPr>
          <w:p w14:paraId="72017180" w14:textId="77777777" w:rsidR="007C4680" w:rsidRPr="00FA37B6" w:rsidRDefault="007C4680" w:rsidP="008C4053">
            <w:pPr>
              <w:rPr>
                <w:lang w:val="kk-KZ"/>
              </w:rPr>
            </w:pPr>
          </w:p>
        </w:tc>
        <w:tc>
          <w:tcPr>
            <w:tcW w:w="553" w:type="pct"/>
            <w:tcBorders>
              <w:top w:val="nil"/>
              <w:left w:val="nil"/>
              <w:bottom w:val="single" w:sz="8" w:space="0" w:color="auto"/>
              <w:right w:val="single" w:sz="8" w:space="0" w:color="auto"/>
            </w:tcBorders>
            <w:vAlign w:val="center"/>
            <w:hideMark/>
          </w:tcPr>
          <w:p w14:paraId="3C6C205B" w14:textId="77777777" w:rsidR="007C4680" w:rsidRPr="00FA37B6" w:rsidRDefault="007C4680" w:rsidP="008C4053">
            <w:pPr>
              <w:rPr>
                <w:lang w:val="kk-KZ"/>
              </w:rPr>
            </w:pPr>
          </w:p>
        </w:tc>
        <w:tc>
          <w:tcPr>
            <w:tcW w:w="543" w:type="pct"/>
            <w:tcBorders>
              <w:top w:val="nil"/>
              <w:left w:val="nil"/>
              <w:bottom w:val="single" w:sz="8" w:space="0" w:color="auto"/>
              <w:right w:val="single" w:sz="8" w:space="0" w:color="auto"/>
            </w:tcBorders>
            <w:vAlign w:val="center"/>
            <w:hideMark/>
          </w:tcPr>
          <w:p w14:paraId="1B22096B" w14:textId="77777777" w:rsidR="007C4680" w:rsidRPr="00FA37B6" w:rsidRDefault="007C4680" w:rsidP="008C4053">
            <w:pPr>
              <w:rPr>
                <w:lang w:val="kk-KZ"/>
              </w:rPr>
            </w:pPr>
          </w:p>
        </w:tc>
        <w:tc>
          <w:tcPr>
            <w:tcW w:w="450" w:type="pct"/>
            <w:tcBorders>
              <w:top w:val="nil"/>
              <w:left w:val="nil"/>
              <w:bottom w:val="single" w:sz="8" w:space="0" w:color="auto"/>
              <w:right w:val="single" w:sz="8" w:space="0" w:color="auto"/>
            </w:tcBorders>
            <w:vAlign w:val="center"/>
            <w:hideMark/>
          </w:tcPr>
          <w:p w14:paraId="03D016DB" w14:textId="77777777" w:rsidR="007C4680" w:rsidRPr="00FA37B6" w:rsidRDefault="007C4680" w:rsidP="008C4053">
            <w:pPr>
              <w:rPr>
                <w:lang w:val="kk-KZ"/>
              </w:rPr>
            </w:pPr>
          </w:p>
        </w:tc>
        <w:tc>
          <w:tcPr>
            <w:tcW w:w="611" w:type="pct"/>
            <w:tcBorders>
              <w:top w:val="nil"/>
              <w:left w:val="nil"/>
              <w:bottom w:val="single" w:sz="8" w:space="0" w:color="auto"/>
              <w:right w:val="single" w:sz="8" w:space="0" w:color="auto"/>
            </w:tcBorders>
            <w:vAlign w:val="center"/>
            <w:hideMark/>
          </w:tcPr>
          <w:p w14:paraId="61097FE3" w14:textId="77777777" w:rsidR="007C4680" w:rsidRPr="00FA37B6" w:rsidRDefault="007C4680" w:rsidP="008C4053">
            <w:pPr>
              <w:rPr>
                <w:lang w:val="kk-KZ"/>
              </w:rPr>
            </w:pPr>
          </w:p>
        </w:tc>
        <w:tc>
          <w:tcPr>
            <w:tcW w:w="615" w:type="pct"/>
            <w:tcBorders>
              <w:top w:val="nil"/>
              <w:left w:val="nil"/>
              <w:bottom w:val="single" w:sz="8" w:space="0" w:color="auto"/>
              <w:right w:val="single" w:sz="8" w:space="0" w:color="auto"/>
            </w:tcBorders>
            <w:vAlign w:val="center"/>
            <w:hideMark/>
          </w:tcPr>
          <w:p w14:paraId="447C0760" w14:textId="77777777" w:rsidR="007C4680" w:rsidRPr="00FA37B6" w:rsidRDefault="007C4680" w:rsidP="008C4053">
            <w:pPr>
              <w:rPr>
                <w:lang w:val="kk-KZ"/>
              </w:rPr>
            </w:pPr>
            <w:r w:rsidRPr="00FA37B6">
              <w:rPr>
                <w:lang w:val="kk-KZ"/>
              </w:rPr>
              <w:t> </w:t>
            </w:r>
          </w:p>
        </w:tc>
      </w:tr>
      <w:tr w:rsidR="00FA37B6" w:rsidRPr="00FA37B6" w14:paraId="1EE4A7BC" w14:textId="77777777" w:rsidTr="008C4053">
        <w:trPr>
          <w:jc w:val="center"/>
        </w:trPr>
        <w:tc>
          <w:tcPr>
            <w:tcW w:w="590" w:type="pct"/>
            <w:tcBorders>
              <w:top w:val="nil"/>
              <w:left w:val="single" w:sz="8" w:space="0" w:color="auto"/>
              <w:bottom w:val="single" w:sz="8" w:space="0" w:color="auto"/>
              <w:right w:val="single" w:sz="8" w:space="0" w:color="auto"/>
            </w:tcBorders>
            <w:vAlign w:val="center"/>
            <w:hideMark/>
          </w:tcPr>
          <w:p w14:paraId="0BA1AA43" w14:textId="77777777" w:rsidR="007C4680" w:rsidRPr="00FA37B6" w:rsidRDefault="007C4680" w:rsidP="008C4053">
            <w:pPr>
              <w:rPr>
                <w:lang w:val="kk-KZ"/>
              </w:rPr>
            </w:pPr>
            <w:r w:rsidRPr="00FA37B6">
              <w:rPr>
                <w:lang w:val="kk-KZ"/>
              </w:rPr>
              <w:t> </w:t>
            </w:r>
          </w:p>
        </w:tc>
        <w:tc>
          <w:tcPr>
            <w:tcW w:w="623" w:type="pct"/>
            <w:tcBorders>
              <w:top w:val="nil"/>
              <w:left w:val="nil"/>
              <w:bottom w:val="single" w:sz="8" w:space="0" w:color="auto"/>
              <w:right w:val="single" w:sz="8" w:space="0" w:color="auto"/>
            </w:tcBorders>
            <w:vAlign w:val="center"/>
            <w:hideMark/>
          </w:tcPr>
          <w:p w14:paraId="540D928C" w14:textId="77777777" w:rsidR="007C4680" w:rsidRPr="00FA37B6" w:rsidRDefault="007C4680" w:rsidP="008C4053">
            <w:pPr>
              <w:rPr>
                <w:lang w:val="kk-KZ"/>
              </w:rPr>
            </w:pPr>
          </w:p>
        </w:tc>
        <w:tc>
          <w:tcPr>
            <w:tcW w:w="1015" w:type="pct"/>
            <w:tcBorders>
              <w:top w:val="nil"/>
              <w:left w:val="nil"/>
              <w:bottom w:val="single" w:sz="8" w:space="0" w:color="auto"/>
              <w:right w:val="single" w:sz="8" w:space="0" w:color="auto"/>
            </w:tcBorders>
            <w:vAlign w:val="center"/>
            <w:hideMark/>
          </w:tcPr>
          <w:p w14:paraId="27BBE645" w14:textId="77777777" w:rsidR="007C4680" w:rsidRPr="00FA37B6" w:rsidRDefault="007C4680" w:rsidP="008C4053">
            <w:pPr>
              <w:rPr>
                <w:lang w:val="kk-KZ"/>
              </w:rPr>
            </w:pPr>
          </w:p>
        </w:tc>
        <w:tc>
          <w:tcPr>
            <w:tcW w:w="553" w:type="pct"/>
            <w:tcBorders>
              <w:top w:val="nil"/>
              <w:left w:val="nil"/>
              <w:bottom w:val="single" w:sz="8" w:space="0" w:color="auto"/>
              <w:right w:val="single" w:sz="8" w:space="0" w:color="auto"/>
            </w:tcBorders>
            <w:vAlign w:val="center"/>
            <w:hideMark/>
          </w:tcPr>
          <w:p w14:paraId="6E7D9DA2" w14:textId="77777777" w:rsidR="007C4680" w:rsidRPr="00FA37B6" w:rsidRDefault="007C4680" w:rsidP="008C4053">
            <w:pPr>
              <w:rPr>
                <w:lang w:val="kk-KZ"/>
              </w:rPr>
            </w:pPr>
          </w:p>
        </w:tc>
        <w:tc>
          <w:tcPr>
            <w:tcW w:w="543" w:type="pct"/>
            <w:tcBorders>
              <w:top w:val="nil"/>
              <w:left w:val="nil"/>
              <w:bottom w:val="single" w:sz="8" w:space="0" w:color="auto"/>
              <w:right w:val="single" w:sz="8" w:space="0" w:color="auto"/>
            </w:tcBorders>
            <w:vAlign w:val="center"/>
            <w:hideMark/>
          </w:tcPr>
          <w:p w14:paraId="6415555F" w14:textId="77777777" w:rsidR="007C4680" w:rsidRPr="00FA37B6" w:rsidRDefault="007C4680" w:rsidP="008C4053">
            <w:pPr>
              <w:rPr>
                <w:lang w:val="kk-KZ"/>
              </w:rPr>
            </w:pPr>
          </w:p>
        </w:tc>
        <w:tc>
          <w:tcPr>
            <w:tcW w:w="450" w:type="pct"/>
            <w:tcBorders>
              <w:top w:val="nil"/>
              <w:left w:val="nil"/>
              <w:bottom w:val="single" w:sz="8" w:space="0" w:color="auto"/>
              <w:right w:val="single" w:sz="8" w:space="0" w:color="auto"/>
            </w:tcBorders>
            <w:vAlign w:val="center"/>
            <w:hideMark/>
          </w:tcPr>
          <w:p w14:paraId="217911BA" w14:textId="77777777" w:rsidR="007C4680" w:rsidRPr="00FA37B6" w:rsidRDefault="007C4680" w:rsidP="008C4053">
            <w:pPr>
              <w:rPr>
                <w:lang w:val="kk-KZ"/>
              </w:rPr>
            </w:pPr>
          </w:p>
        </w:tc>
        <w:tc>
          <w:tcPr>
            <w:tcW w:w="611" w:type="pct"/>
            <w:tcBorders>
              <w:top w:val="nil"/>
              <w:left w:val="nil"/>
              <w:bottom w:val="single" w:sz="8" w:space="0" w:color="auto"/>
              <w:right w:val="single" w:sz="8" w:space="0" w:color="auto"/>
            </w:tcBorders>
            <w:vAlign w:val="center"/>
            <w:hideMark/>
          </w:tcPr>
          <w:p w14:paraId="3CA9DBD8" w14:textId="77777777" w:rsidR="007C4680" w:rsidRPr="00FA37B6" w:rsidRDefault="007C4680" w:rsidP="008C4053">
            <w:pPr>
              <w:rPr>
                <w:lang w:val="kk-KZ"/>
              </w:rPr>
            </w:pPr>
          </w:p>
        </w:tc>
        <w:tc>
          <w:tcPr>
            <w:tcW w:w="615" w:type="pct"/>
            <w:tcBorders>
              <w:top w:val="nil"/>
              <w:left w:val="nil"/>
              <w:bottom w:val="single" w:sz="8" w:space="0" w:color="auto"/>
              <w:right w:val="single" w:sz="8" w:space="0" w:color="auto"/>
            </w:tcBorders>
            <w:vAlign w:val="center"/>
            <w:hideMark/>
          </w:tcPr>
          <w:p w14:paraId="5B63CE0D" w14:textId="77777777" w:rsidR="007C4680" w:rsidRPr="00FA37B6" w:rsidRDefault="007C4680" w:rsidP="008C4053">
            <w:pPr>
              <w:rPr>
                <w:lang w:val="kk-KZ"/>
              </w:rPr>
            </w:pPr>
            <w:r w:rsidRPr="00FA37B6">
              <w:rPr>
                <w:lang w:val="kk-KZ"/>
              </w:rPr>
              <w:t> </w:t>
            </w:r>
          </w:p>
        </w:tc>
      </w:tr>
      <w:tr w:rsidR="00FA37B6" w:rsidRPr="00FA37B6" w14:paraId="03422594" w14:textId="77777777" w:rsidTr="008C4053">
        <w:trPr>
          <w:jc w:val="center"/>
        </w:trPr>
        <w:tc>
          <w:tcPr>
            <w:tcW w:w="590" w:type="pct"/>
            <w:tcBorders>
              <w:top w:val="nil"/>
              <w:left w:val="single" w:sz="8" w:space="0" w:color="auto"/>
              <w:bottom w:val="single" w:sz="8" w:space="0" w:color="auto"/>
              <w:right w:val="single" w:sz="8" w:space="0" w:color="auto"/>
            </w:tcBorders>
            <w:vAlign w:val="center"/>
            <w:hideMark/>
          </w:tcPr>
          <w:p w14:paraId="45039710" w14:textId="77777777" w:rsidR="007C4680" w:rsidRPr="00FA37B6" w:rsidRDefault="007C4680" w:rsidP="008C4053">
            <w:pPr>
              <w:rPr>
                <w:lang w:val="kk-KZ"/>
              </w:rPr>
            </w:pPr>
            <w:r w:rsidRPr="00FA37B6">
              <w:rPr>
                <w:lang w:val="kk-KZ"/>
              </w:rPr>
              <w:t> </w:t>
            </w:r>
          </w:p>
        </w:tc>
        <w:tc>
          <w:tcPr>
            <w:tcW w:w="623" w:type="pct"/>
            <w:tcBorders>
              <w:top w:val="nil"/>
              <w:left w:val="nil"/>
              <w:bottom w:val="single" w:sz="8" w:space="0" w:color="auto"/>
              <w:right w:val="single" w:sz="8" w:space="0" w:color="auto"/>
            </w:tcBorders>
            <w:vAlign w:val="center"/>
            <w:hideMark/>
          </w:tcPr>
          <w:p w14:paraId="35C70A65" w14:textId="77777777" w:rsidR="007C4680" w:rsidRPr="00FA37B6" w:rsidRDefault="007C4680" w:rsidP="008C4053">
            <w:pPr>
              <w:rPr>
                <w:lang w:val="kk-KZ"/>
              </w:rPr>
            </w:pPr>
            <w:r w:rsidRPr="00FA37B6">
              <w:rPr>
                <w:lang w:val="kk-KZ"/>
              </w:rPr>
              <w:t> </w:t>
            </w:r>
          </w:p>
        </w:tc>
        <w:tc>
          <w:tcPr>
            <w:tcW w:w="1015" w:type="pct"/>
            <w:tcBorders>
              <w:top w:val="nil"/>
              <w:left w:val="nil"/>
              <w:bottom w:val="single" w:sz="8" w:space="0" w:color="auto"/>
              <w:right w:val="single" w:sz="8" w:space="0" w:color="auto"/>
            </w:tcBorders>
            <w:vAlign w:val="center"/>
            <w:hideMark/>
          </w:tcPr>
          <w:p w14:paraId="2FE68668" w14:textId="77777777" w:rsidR="007C4680" w:rsidRPr="00FA37B6" w:rsidRDefault="007C4680" w:rsidP="008C4053">
            <w:pPr>
              <w:rPr>
                <w:lang w:val="kk-KZ"/>
              </w:rPr>
            </w:pPr>
            <w:r w:rsidRPr="00FA37B6">
              <w:rPr>
                <w:lang w:val="kk-KZ"/>
              </w:rPr>
              <w:t> </w:t>
            </w:r>
          </w:p>
        </w:tc>
        <w:tc>
          <w:tcPr>
            <w:tcW w:w="553" w:type="pct"/>
            <w:tcBorders>
              <w:top w:val="nil"/>
              <w:left w:val="nil"/>
              <w:bottom w:val="single" w:sz="8" w:space="0" w:color="auto"/>
              <w:right w:val="single" w:sz="8" w:space="0" w:color="auto"/>
            </w:tcBorders>
            <w:vAlign w:val="center"/>
            <w:hideMark/>
          </w:tcPr>
          <w:p w14:paraId="39BF02B9" w14:textId="77777777" w:rsidR="007C4680" w:rsidRPr="00FA37B6" w:rsidRDefault="007C4680" w:rsidP="008C4053">
            <w:pPr>
              <w:rPr>
                <w:lang w:val="kk-KZ"/>
              </w:rPr>
            </w:pPr>
            <w:r w:rsidRPr="00FA37B6">
              <w:rPr>
                <w:lang w:val="kk-KZ"/>
              </w:rPr>
              <w:t> </w:t>
            </w:r>
          </w:p>
        </w:tc>
        <w:tc>
          <w:tcPr>
            <w:tcW w:w="543" w:type="pct"/>
            <w:tcBorders>
              <w:top w:val="nil"/>
              <w:left w:val="nil"/>
              <w:bottom w:val="single" w:sz="8" w:space="0" w:color="auto"/>
              <w:right w:val="single" w:sz="8" w:space="0" w:color="auto"/>
            </w:tcBorders>
            <w:vAlign w:val="center"/>
            <w:hideMark/>
          </w:tcPr>
          <w:p w14:paraId="6FD83CDC" w14:textId="77777777" w:rsidR="007C4680" w:rsidRPr="00FA37B6" w:rsidRDefault="007C4680" w:rsidP="008C4053">
            <w:pPr>
              <w:rPr>
                <w:lang w:val="kk-KZ"/>
              </w:rPr>
            </w:pPr>
            <w:r w:rsidRPr="00FA37B6">
              <w:rPr>
                <w:lang w:val="kk-KZ"/>
              </w:rPr>
              <w:t> </w:t>
            </w:r>
          </w:p>
        </w:tc>
        <w:tc>
          <w:tcPr>
            <w:tcW w:w="450" w:type="pct"/>
            <w:tcBorders>
              <w:top w:val="nil"/>
              <w:left w:val="nil"/>
              <w:bottom w:val="single" w:sz="8" w:space="0" w:color="auto"/>
              <w:right w:val="single" w:sz="8" w:space="0" w:color="auto"/>
            </w:tcBorders>
            <w:vAlign w:val="center"/>
            <w:hideMark/>
          </w:tcPr>
          <w:p w14:paraId="55A3B2F7" w14:textId="77777777" w:rsidR="007C4680" w:rsidRPr="00FA37B6" w:rsidRDefault="007C4680" w:rsidP="008C4053">
            <w:pPr>
              <w:rPr>
                <w:lang w:val="kk-KZ"/>
              </w:rPr>
            </w:pPr>
            <w:r w:rsidRPr="00FA37B6">
              <w:rPr>
                <w:lang w:val="kk-KZ"/>
              </w:rPr>
              <w:t> </w:t>
            </w:r>
          </w:p>
        </w:tc>
        <w:tc>
          <w:tcPr>
            <w:tcW w:w="611" w:type="pct"/>
            <w:tcBorders>
              <w:top w:val="nil"/>
              <w:left w:val="nil"/>
              <w:bottom w:val="single" w:sz="8" w:space="0" w:color="auto"/>
              <w:right w:val="single" w:sz="8" w:space="0" w:color="auto"/>
            </w:tcBorders>
            <w:vAlign w:val="center"/>
            <w:hideMark/>
          </w:tcPr>
          <w:p w14:paraId="04158F11" w14:textId="77777777" w:rsidR="007C4680" w:rsidRPr="00FA37B6" w:rsidRDefault="007C4680" w:rsidP="008C4053">
            <w:pPr>
              <w:rPr>
                <w:lang w:val="kk-KZ"/>
              </w:rPr>
            </w:pPr>
            <w:r w:rsidRPr="00FA37B6">
              <w:rPr>
                <w:lang w:val="kk-KZ"/>
              </w:rPr>
              <w:t> </w:t>
            </w:r>
          </w:p>
        </w:tc>
        <w:tc>
          <w:tcPr>
            <w:tcW w:w="615" w:type="pct"/>
            <w:tcBorders>
              <w:top w:val="nil"/>
              <w:left w:val="nil"/>
              <w:bottom w:val="single" w:sz="8" w:space="0" w:color="auto"/>
              <w:right w:val="single" w:sz="8" w:space="0" w:color="auto"/>
            </w:tcBorders>
            <w:vAlign w:val="center"/>
            <w:hideMark/>
          </w:tcPr>
          <w:p w14:paraId="4A1E30C7" w14:textId="77777777" w:rsidR="007C4680" w:rsidRPr="00FA37B6" w:rsidRDefault="007C4680" w:rsidP="008C4053">
            <w:pPr>
              <w:rPr>
                <w:lang w:val="kk-KZ"/>
              </w:rPr>
            </w:pPr>
            <w:r w:rsidRPr="00FA37B6">
              <w:rPr>
                <w:lang w:val="kk-KZ"/>
              </w:rPr>
              <w:t> </w:t>
            </w:r>
          </w:p>
        </w:tc>
      </w:tr>
    </w:tbl>
    <w:p w14:paraId="1BA845BB" w14:textId="77777777" w:rsidR="007C4680" w:rsidRPr="00FA37B6" w:rsidRDefault="007C4680" w:rsidP="007C4680">
      <w:pPr>
        <w:rPr>
          <w:sz w:val="28"/>
          <w:szCs w:val="28"/>
          <w:lang w:val="kk-KZ"/>
        </w:rPr>
      </w:pPr>
      <w:r w:rsidRPr="00FA37B6">
        <w:rPr>
          <w:sz w:val="28"/>
          <w:szCs w:val="28"/>
          <w:lang w:val="kk-KZ"/>
        </w:rPr>
        <w:t> </w:t>
      </w:r>
    </w:p>
    <w:tbl>
      <w:tblPr>
        <w:tblW w:w="4859" w:type="pct"/>
        <w:jc w:val="center"/>
        <w:tblCellMar>
          <w:left w:w="0" w:type="dxa"/>
          <w:right w:w="0" w:type="dxa"/>
        </w:tblCellMar>
        <w:tblLook w:val="04A0" w:firstRow="1" w:lastRow="0" w:firstColumn="1" w:lastColumn="0" w:noHBand="0" w:noVBand="1"/>
      </w:tblPr>
      <w:tblGrid>
        <w:gridCol w:w="14158"/>
      </w:tblGrid>
      <w:tr w:rsidR="00FA37B6" w:rsidRPr="00FA37B6" w14:paraId="76739720" w14:textId="77777777" w:rsidTr="008C4053">
        <w:trPr>
          <w:jc w:val="center"/>
        </w:trPr>
        <w:tc>
          <w:tcPr>
            <w:tcW w:w="5000" w:type="pct"/>
            <w:tcMar>
              <w:top w:w="0" w:type="dxa"/>
              <w:left w:w="108" w:type="dxa"/>
              <w:bottom w:w="0" w:type="dxa"/>
              <w:right w:w="108" w:type="dxa"/>
            </w:tcMar>
          </w:tcPr>
          <w:tbl>
            <w:tblPr>
              <w:tblW w:w="5076" w:type="pct"/>
              <w:tblCellMar>
                <w:left w:w="0" w:type="dxa"/>
                <w:right w:w="0" w:type="dxa"/>
              </w:tblCellMar>
              <w:tblLook w:val="04A0" w:firstRow="1" w:lastRow="0" w:firstColumn="1" w:lastColumn="0" w:noHBand="0" w:noVBand="1"/>
            </w:tblPr>
            <w:tblGrid>
              <w:gridCol w:w="6791"/>
              <w:gridCol w:w="7363"/>
            </w:tblGrid>
            <w:tr w:rsidR="00FA37B6" w:rsidRPr="00FA37B6" w14:paraId="1F2C76DF" w14:textId="77777777" w:rsidTr="008C4053">
              <w:tc>
                <w:tcPr>
                  <w:tcW w:w="2399" w:type="pct"/>
                  <w:tcMar>
                    <w:top w:w="0" w:type="dxa"/>
                    <w:left w:w="108" w:type="dxa"/>
                    <w:bottom w:w="0" w:type="dxa"/>
                    <w:right w:w="108" w:type="dxa"/>
                  </w:tcMar>
                  <w:hideMark/>
                </w:tcPr>
                <w:p w14:paraId="2187DBCC" w14:textId="77777777" w:rsidR="007C4680" w:rsidRPr="00FA37B6" w:rsidRDefault="007C4680" w:rsidP="008C4053">
                  <w:pPr>
                    <w:pStyle w:val="p"/>
                    <w:rPr>
                      <w:color w:val="auto"/>
                      <w:sz w:val="28"/>
                      <w:szCs w:val="28"/>
                      <w:lang w:val="kk-KZ"/>
                    </w:rPr>
                  </w:pPr>
                  <w:r w:rsidRPr="00FA37B6">
                    <w:rPr>
                      <w:b/>
                      <w:bCs/>
                      <w:color w:val="auto"/>
                      <w:sz w:val="28"/>
                      <w:szCs w:val="28"/>
                      <w:bdr w:val="none" w:sz="0" w:space="0" w:color="auto" w:frame="1"/>
                      <w:lang w:val="kk-KZ"/>
                    </w:rPr>
                    <w:t xml:space="preserve">Атауы </w:t>
                  </w:r>
                </w:p>
                <w:p w14:paraId="7407E8D0" w14:textId="77777777" w:rsidR="007C4680" w:rsidRPr="00FA37B6" w:rsidRDefault="007C4680" w:rsidP="008C4053">
                  <w:pPr>
                    <w:pStyle w:val="p"/>
                    <w:rPr>
                      <w:color w:val="auto"/>
                      <w:sz w:val="28"/>
                      <w:szCs w:val="28"/>
                      <w:lang w:val="kk-KZ"/>
                    </w:rPr>
                  </w:pPr>
                  <w:r w:rsidRPr="00FA37B6">
                    <w:rPr>
                      <w:color w:val="auto"/>
                      <w:sz w:val="28"/>
                      <w:szCs w:val="28"/>
                      <w:lang w:val="kk-KZ"/>
                    </w:rPr>
                    <w:t xml:space="preserve">Наименование________________________________ </w:t>
                  </w:r>
                </w:p>
                <w:p w14:paraId="6E7B6D3E" w14:textId="77777777" w:rsidR="007C4680" w:rsidRPr="00FA37B6" w:rsidRDefault="007C4680" w:rsidP="008C4053">
                  <w:pPr>
                    <w:pStyle w:val="p"/>
                    <w:rPr>
                      <w:color w:val="auto"/>
                      <w:sz w:val="28"/>
                      <w:szCs w:val="28"/>
                      <w:lang w:val="kk-KZ"/>
                    </w:rPr>
                  </w:pPr>
                  <w:r w:rsidRPr="00FA37B6">
                    <w:rPr>
                      <w:color w:val="auto"/>
                      <w:sz w:val="28"/>
                      <w:szCs w:val="28"/>
                      <w:lang w:val="kk-KZ"/>
                    </w:rPr>
                    <w:t xml:space="preserve">_____________________________________________ </w:t>
                  </w:r>
                </w:p>
                <w:p w14:paraId="101AE321" w14:textId="77777777" w:rsidR="007C4680" w:rsidRPr="00FA37B6" w:rsidRDefault="007C4680" w:rsidP="008C4053">
                  <w:pPr>
                    <w:pStyle w:val="p"/>
                    <w:rPr>
                      <w:color w:val="auto"/>
                      <w:sz w:val="28"/>
                      <w:szCs w:val="28"/>
                      <w:lang w:val="kk-KZ"/>
                    </w:rPr>
                  </w:pPr>
                  <w:r w:rsidRPr="00FA37B6">
                    <w:rPr>
                      <w:b/>
                      <w:color w:val="auto"/>
                      <w:sz w:val="28"/>
                      <w:szCs w:val="28"/>
                      <w:lang w:val="kk-KZ"/>
                    </w:rPr>
                    <w:t>Т</w:t>
                  </w:r>
                  <w:r w:rsidRPr="00FA37B6">
                    <w:rPr>
                      <w:b/>
                      <w:bCs/>
                      <w:color w:val="auto"/>
                      <w:sz w:val="28"/>
                      <w:szCs w:val="28"/>
                      <w:bdr w:val="none" w:sz="0" w:space="0" w:color="auto" w:frame="1"/>
                      <w:lang w:val="kk-KZ"/>
                    </w:rPr>
                    <w:t xml:space="preserve">елефоны (респонденттің)     </w:t>
                  </w:r>
                  <w:r w:rsidRPr="00FA37B6">
                    <w:rPr>
                      <w:color w:val="auto"/>
                      <w:sz w:val="28"/>
                      <w:szCs w:val="28"/>
                      <w:lang w:val="kk-KZ"/>
                    </w:rPr>
                    <w:t xml:space="preserve">                                              </w:t>
                  </w:r>
                </w:p>
                <w:p w14:paraId="72882959" w14:textId="77777777" w:rsidR="007C4680" w:rsidRPr="00FA37B6" w:rsidRDefault="007C4680" w:rsidP="008C4053">
                  <w:pPr>
                    <w:pStyle w:val="p"/>
                    <w:rPr>
                      <w:color w:val="auto"/>
                      <w:sz w:val="28"/>
                      <w:szCs w:val="28"/>
                      <w:lang w:val="kk-KZ"/>
                    </w:rPr>
                  </w:pPr>
                  <w:r w:rsidRPr="00FA37B6">
                    <w:rPr>
                      <w:color w:val="auto"/>
                      <w:sz w:val="28"/>
                      <w:szCs w:val="28"/>
                      <w:lang w:val="kk-KZ"/>
                    </w:rPr>
                    <w:t>Телефон (респондента)_________________________</w:t>
                  </w:r>
                </w:p>
                <w:p w14:paraId="6CA73CA8" w14:textId="77777777" w:rsidR="007C4680" w:rsidRPr="00FA37B6" w:rsidRDefault="007C4680" w:rsidP="008C4053">
                  <w:pPr>
                    <w:pStyle w:val="pj"/>
                    <w:ind w:firstLine="0"/>
                    <w:rPr>
                      <w:color w:val="auto"/>
                      <w:sz w:val="28"/>
                      <w:szCs w:val="28"/>
                      <w:lang w:val="kk-KZ"/>
                    </w:rPr>
                  </w:pPr>
                  <w:r w:rsidRPr="00FA37B6">
                    <w:rPr>
                      <w:b/>
                      <w:bCs/>
                      <w:color w:val="auto"/>
                      <w:sz w:val="28"/>
                      <w:szCs w:val="28"/>
                      <w:bdr w:val="none" w:sz="0" w:space="0" w:color="auto" w:frame="1"/>
                      <w:lang w:val="kk-KZ"/>
                    </w:rPr>
                    <w:t xml:space="preserve">                                          стационарлық </w:t>
                  </w:r>
                </w:p>
                <w:p w14:paraId="66CEE6A6" w14:textId="77777777" w:rsidR="007C4680" w:rsidRPr="00FA37B6" w:rsidRDefault="007C4680" w:rsidP="008C4053">
                  <w:pPr>
                    <w:pStyle w:val="pj"/>
                    <w:ind w:firstLine="0"/>
                    <w:rPr>
                      <w:color w:val="auto"/>
                      <w:sz w:val="28"/>
                      <w:szCs w:val="28"/>
                      <w:lang w:val="kk-KZ"/>
                    </w:rPr>
                  </w:pPr>
                  <w:r w:rsidRPr="00FA37B6">
                    <w:rPr>
                      <w:color w:val="auto"/>
                      <w:sz w:val="28"/>
                      <w:szCs w:val="28"/>
                      <w:lang w:val="kk-KZ"/>
                    </w:rPr>
                    <w:t xml:space="preserve">                                          стационарный</w:t>
                  </w:r>
                </w:p>
              </w:tc>
              <w:tc>
                <w:tcPr>
                  <w:tcW w:w="2601" w:type="pct"/>
                  <w:tcMar>
                    <w:top w:w="0" w:type="dxa"/>
                    <w:left w:w="108" w:type="dxa"/>
                    <w:bottom w:w="0" w:type="dxa"/>
                    <w:right w:w="108" w:type="dxa"/>
                  </w:tcMar>
                  <w:hideMark/>
                </w:tcPr>
                <w:p w14:paraId="2A73649E" w14:textId="77777777" w:rsidR="007C4680" w:rsidRPr="00FA37B6" w:rsidRDefault="007C4680" w:rsidP="008C4053">
                  <w:pPr>
                    <w:pStyle w:val="p"/>
                    <w:rPr>
                      <w:color w:val="auto"/>
                      <w:sz w:val="28"/>
                      <w:szCs w:val="28"/>
                      <w:lang w:val="kk-KZ"/>
                    </w:rPr>
                  </w:pPr>
                  <w:r w:rsidRPr="00FA37B6">
                    <w:rPr>
                      <w:b/>
                      <w:bCs/>
                      <w:color w:val="auto"/>
                      <w:sz w:val="28"/>
                      <w:szCs w:val="28"/>
                      <w:bdr w:val="none" w:sz="0" w:space="0" w:color="auto" w:frame="1"/>
                      <w:lang w:val="kk-KZ"/>
                    </w:rPr>
                    <w:t>Мекенжайы (респонденттің)</w:t>
                  </w:r>
                </w:p>
                <w:p w14:paraId="27E7D3F9" w14:textId="77777777" w:rsidR="007C4680" w:rsidRPr="00FA37B6" w:rsidRDefault="007C4680" w:rsidP="008C4053">
                  <w:pPr>
                    <w:pStyle w:val="p"/>
                    <w:rPr>
                      <w:color w:val="auto"/>
                      <w:sz w:val="28"/>
                      <w:szCs w:val="28"/>
                      <w:lang w:val="kk-KZ"/>
                    </w:rPr>
                  </w:pPr>
                  <w:r w:rsidRPr="00FA37B6">
                    <w:rPr>
                      <w:color w:val="auto"/>
                      <w:sz w:val="28"/>
                      <w:szCs w:val="28"/>
                      <w:lang w:val="kk-KZ"/>
                    </w:rPr>
                    <w:t>Адрес (респондента)_______________________________</w:t>
                  </w:r>
                </w:p>
                <w:p w14:paraId="03BBB161" w14:textId="77777777" w:rsidR="007C4680" w:rsidRPr="00FA37B6" w:rsidRDefault="007C4680" w:rsidP="008C4053">
                  <w:pPr>
                    <w:pStyle w:val="p"/>
                    <w:rPr>
                      <w:color w:val="auto"/>
                      <w:sz w:val="28"/>
                      <w:szCs w:val="28"/>
                      <w:lang w:val="kk-KZ"/>
                    </w:rPr>
                  </w:pPr>
                  <w:r w:rsidRPr="00FA37B6">
                    <w:rPr>
                      <w:color w:val="auto"/>
                      <w:sz w:val="28"/>
                      <w:szCs w:val="28"/>
                      <w:lang w:val="kk-KZ"/>
                    </w:rPr>
                    <w:t>_________________________________________________</w:t>
                  </w:r>
                </w:p>
                <w:p w14:paraId="52909960" w14:textId="77777777" w:rsidR="007C4680" w:rsidRPr="00FA37B6" w:rsidRDefault="007C4680" w:rsidP="008C4053">
                  <w:pPr>
                    <w:pStyle w:val="p"/>
                    <w:rPr>
                      <w:color w:val="auto"/>
                      <w:sz w:val="28"/>
                      <w:szCs w:val="28"/>
                      <w:lang w:val="kk-KZ"/>
                    </w:rPr>
                  </w:pPr>
                </w:p>
                <w:p w14:paraId="1058C820" w14:textId="77777777" w:rsidR="007C4680" w:rsidRPr="00FA37B6" w:rsidRDefault="007C4680" w:rsidP="008C4053">
                  <w:pPr>
                    <w:pStyle w:val="p"/>
                    <w:rPr>
                      <w:color w:val="auto"/>
                      <w:sz w:val="28"/>
                      <w:szCs w:val="28"/>
                      <w:lang w:val="kk-KZ"/>
                    </w:rPr>
                  </w:pPr>
                </w:p>
                <w:p w14:paraId="39023BB5" w14:textId="77777777" w:rsidR="007C4680" w:rsidRPr="00FA37B6" w:rsidRDefault="007C4680" w:rsidP="008C4053">
                  <w:pPr>
                    <w:pStyle w:val="p"/>
                    <w:rPr>
                      <w:color w:val="auto"/>
                      <w:sz w:val="28"/>
                      <w:szCs w:val="28"/>
                      <w:lang w:val="kk-KZ"/>
                    </w:rPr>
                  </w:pPr>
                  <w:r w:rsidRPr="00FA37B6">
                    <w:rPr>
                      <w:color w:val="auto"/>
                      <w:sz w:val="28"/>
                      <w:szCs w:val="28"/>
                      <w:lang w:val="kk-KZ"/>
                    </w:rPr>
                    <w:t>_________________________________________</w:t>
                  </w:r>
                </w:p>
                <w:p w14:paraId="25B95E8E" w14:textId="77777777" w:rsidR="007C4680" w:rsidRPr="00FA37B6" w:rsidRDefault="007C4680" w:rsidP="008C4053">
                  <w:pPr>
                    <w:pStyle w:val="pj"/>
                    <w:ind w:firstLine="0"/>
                    <w:rPr>
                      <w:color w:val="auto"/>
                      <w:sz w:val="28"/>
                      <w:szCs w:val="28"/>
                      <w:lang w:val="kk-KZ"/>
                    </w:rPr>
                  </w:pPr>
                  <w:r w:rsidRPr="00FA37B6">
                    <w:rPr>
                      <w:b/>
                      <w:color w:val="auto"/>
                      <w:sz w:val="28"/>
                      <w:szCs w:val="28"/>
                      <w:lang w:val="kk-KZ"/>
                    </w:rPr>
                    <w:t>мобильді</w:t>
                  </w:r>
                  <w:r w:rsidRPr="00FA37B6">
                    <w:rPr>
                      <w:color w:val="auto"/>
                      <w:sz w:val="28"/>
                      <w:szCs w:val="28"/>
                      <w:lang w:val="kk-KZ"/>
                    </w:rPr>
                    <w:t xml:space="preserve"> </w:t>
                  </w:r>
                </w:p>
                <w:p w14:paraId="536D3238" w14:textId="77777777" w:rsidR="007C4680" w:rsidRPr="00FA37B6" w:rsidRDefault="007C4680" w:rsidP="008C4053">
                  <w:pPr>
                    <w:pStyle w:val="pj"/>
                    <w:ind w:firstLine="0"/>
                    <w:rPr>
                      <w:color w:val="auto"/>
                      <w:sz w:val="28"/>
                      <w:szCs w:val="28"/>
                      <w:lang w:val="kk-KZ"/>
                    </w:rPr>
                  </w:pPr>
                  <w:r w:rsidRPr="00FA37B6">
                    <w:rPr>
                      <w:color w:val="auto"/>
                      <w:sz w:val="28"/>
                      <w:szCs w:val="28"/>
                      <w:lang w:val="kk-KZ"/>
                    </w:rPr>
                    <w:t>мобильный</w:t>
                  </w:r>
                </w:p>
              </w:tc>
            </w:tr>
          </w:tbl>
          <w:p w14:paraId="07D90B67" w14:textId="77777777" w:rsidR="007C4680" w:rsidRPr="00FA37B6" w:rsidRDefault="007C4680" w:rsidP="008C4053">
            <w:pPr>
              <w:pStyle w:val="p"/>
              <w:rPr>
                <w:color w:val="auto"/>
                <w:sz w:val="28"/>
                <w:szCs w:val="28"/>
                <w:lang w:val="kk-KZ"/>
              </w:rPr>
            </w:pPr>
            <w:r w:rsidRPr="00FA37B6">
              <w:rPr>
                <w:color w:val="auto"/>
                <w:sz w:val="28"/>
                <w:szCs w:val="28"/>
                <w:lang w:val="kk-KZ"/>
              </w:rPr>
              <w:t> </w:t>
            </w:r>
          </w:p>
          <w:tbl>
            <w:tblPr>
              <w:tblW w:w="5000" w:type="pct"/>
              <w:tblCellMar>
                <w:left w:w="0" w:type="dxa"/>
                <w:right w:w="0" w:type="dxa"/>
              </w:tblCellMar>
              <w:tblLook w:val="04A0" w:firstRow="1" w:lastRow="0" w:firstColumn="1" w:lastColumn="0" w:noHBand="0" w:noVBand="1"/>
            </w:tblPr>
            <w:tblGrid>
              <w:gridCol w:w="4235"/>
              <w:gridCol w:w="2259"/>
              <w:gridCol w:w="3809"/>
              <w:gridCol w:w="3639"/>
            </w:tblGrid>
            <w:tr w:rsidR="00FA37B6" w:rsidRPr="00FA37B6" w14:paraId="1156F95D" w14:textId="77777777" w:rsidTr="008C4053">
              <w:tc>
                <w:tcPr>
                  <w:tcW w:w="1519" w:type="pct"/>
                  <w:tcMar>
                    <w:top w:w="0" w:type="dxa"/>
                    <w:left w:w="108" w:type="dxa"/>
                    <w:bottom w:w="0" w:type="dxa"/>
                    <w:right w:w="108" w:type="dxa"/>
                  </w:tcMar>
                </w:tcPr>
                <w:p w14:paraId="2C971F59" w14:textId="084515B5" w:rsidR="007C4680" w:rsidRPr="00FA37B6" w:rsidRDefault="002B247D" w:rsidP="008C4053">
                  <w:pPr>
                    <w:pStyle w:val="p"/>
                    <w:rPr>
                      <w:b/>
                      <w:color w:val="auto"/>
                      <w:sz w:val="28"/>
                      <w:szCs w:val="28"/>
                      <w:lang w:val="kk-KZ"/>
                    </w:rPr>
                  </w:pPr>
                  <w:r>
                    <w:rPr>
                      <w:b/>
                      <w:color w:val="auto"/>
                      <w:sz w:val="28"/>
                      <w:szCs w:val="28"/>
                      <w:lang w:val="kk-KZ"/>
                    </w:rPr>
                    <w:t>Бастапқы</w:t>
                  </w:r>
                  <w:r w:rsidRPr="00FA37B6">
                    <w:rPr>
                      <w:b/>
                      <w:color w:val="auto"/>
                      <w:sz w:val="28"/>
                      <w:szCs w:val="28"/>
                      <w:lang w:val="kk-KZ"/>
                    </w:rPr>
                    <w:t xml:space="preserve"> </w:t>
                  </w:r>
                  <w:r w:rsidR="007C4680" w:rsidRPr="00FA37B6">
                    <w:rPr>
                      <w:b/>
                      <w:color w:val="auto"/>
                      <w:sz w:val="28"/>
                      <w:szCs w:val="28"/>
                      <w:lang w:val="kk-KZ"/>
                    </w:rPr>
                    <w:t>статистикалық деректерді таратуға келісеміз</w:t>
                  </w:r>
                </w:p>
                <w:p w14:paraId="3C9A6443" w14:textId="77777777" w:rsidR="007C4680" w:rsidRPr="00FA37B6" w:rsidRDefault="007C4680" w:rsidP="008C4053">
                  <w:pPr>
                    <w:pStyle w:val="p"/>
                    <w:rPr>
                      <w:color w:val="auto"/>
                      <w:sz w:val="28"/>
                      <w:szCs w:val="28"/>
                      <w:lang w:val="kk-KZ"/>
                    </w:rPr>
                  </w:pPr>
                  <w:r w:rsidRPr="00FA37B6">
                    <w:rPr>
                      <w:color w:val="auto"/>
                      <w:sz w:val="28"/>
                      <w:szCs w:val="28"/>
                      <w:lang w:val="kk-KZ"/>
                    </w:rPr>
                    <w:lastRenderedPageBreak/>
                    <w:t>Согласны на распространение первичных статистических данных</w:t>
                  </w:r>
                </w:p>
              </w:tc>
              <w:tc>
                <w:tcPr>
                  <w:tcW w:w="810" w:type="pct"/>
                  <w:tcMar>
                    <w:top w:w="0" w:type="dxa"/>
                    <w:left w:w="108" w:type="dxa"/>
                    <w:bottom w:w="0" w:type="dxa"/>
                    <w:right w:w="108" w:type="dxa"/>
                  </w:tcMar>
                </w:tcPr>
                <w:p w14:paraId="0A052A65" w14:textId="77777777" w:rsidR="007C4680" w:rsidRPr="00FA37B6" w:rsidRDefault="007C4680" w:rsidP="008C4053">
                  <w:pPr>
                    <w:pStyle w:val="p"/>
                    <w:rPr>
                      <w:color w:val="auto"/>
                      <w:sz w:val="28"/>
                      <w:szCs w:val="28"/>
                      <w:lang w:val="kk-KZ"/>
                    </w:rPr>
                  </w:pPr>
                  <w:r w:rsidRPr="00FA37B6">
                    <w:rPr>
                      <w:noProof/>
                      <w:color w:val="auto"/>
                      <w:sz w:val="28"/>
                      <w:szCs w:val="28"/>
                    </w:rPr>
                    <w:lastRenderedPageBreak/>
                    <w:drawing>
                      <wp:inline distT="0" distB="0" distL="0" distR="0" wp14:anchorId="2E842F1D" wp14:editId="2010338B">
                        <wp:extent cx="371475" cy="333375"/>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366" w:type="pct"/>
                  <w:tcMar>
                    <w:top w:w="0" w:type="dxa"/>
                    <w:left w:w="108" w:type="dxa"/>
                    <w:bottom w:w="0" w:type="dxa"/>
                    <w:right w:w="108" w:type="dxa"/>
                  </w:tcMar>
                </w:tcPr>
                <w:p w14:paraId="0338262F" w14:textId="1E25731D" w:rsidR="007C4680" w:rsidRPr="00FA37B6" w:rsidRDefault="002B247D" w:rsidP="008C4053">
                  <w:pPr>
                    <w:pStyle w:val="p"/>
                    <w:rPr>
                      <w:b/>
                      <w:color w:val="auto"/>
                      <w:sz w:val="28"/>
                      <w:szCs w:val="28"/>
                      <w:lang w:val="kk-KZ"/>
                    </w:rPr>
                  </w:pPr>
                  <w:r>
                    <w:rPr>
                      <w:b/>
                      <w:color w:val="auto"/>
                      <w:sz w:val="28"/>
                      <w:szCs w:val="28"/>
                      <w:lang w:val="kk-KZ"/>
                    </w:rPr>
                    <w:t>Бастапқы</w:t>
                  </w:r>
                  <w:r w:rsidR="007C4680" w:rsidRPr="00FA37B6">
                    <w:rPr>
                      <w:b/>
                      <w:color w:val="auto"/>
                      <w:sz w:val="28"/>
                      <w:szCs w:val="28"/>
                      <w:lang w:val="kk-KZ"/>
                    </w:rPr>
                    <w:t xml:space="preserve"> статистикалық деректерді таратуға келіспейміз</w:t>
                  </w:r>
                </w:p>
                <w:p w14:paraId="1C1D831D" w14:textId="77777777" w:rsidR="007C4680" w:rsidRPr="00FA37B6" w:rsidRDefault="007C4680" w:rsidP="008C4053">
                  <w:pPr>
                    <w:pStyle w:val="p"/>
                    <w:rPr>
                      <w:color w:val="auto"/>
                      <w:sz w:val="28"/>
                      <w:szCs w:val="28"/>
                      <w:lang w:val="kk-KZ"/>
                    </w:rPr>
                  </w:pPr>
                  <w:r w:rsidRPr="00FA37B6">
                    <w:rPr>
                      <w:color w:val="auto"/>
                      <w:sz w:val="28"/>
                      <w:szCs w:val="28"/>
                      <w:lang w:val="kk-KZ"/>
                    </w:rPr>
                    <w:lastRenderedPageBreak/>
                    <w:t>Не согласны на распространение первичных статистических данных</w:t>
                  </w:r>
                </w:p>
              </w:tc>
              <w:tc>
                <w:tcPr>
                  <w:tcW w:w="1305" w:type="pct"/>
                  <w:tcMar>
                    <w:top w:w="0" w:type="dxa"/>
                    <w:left w:w="108" w:type="dxa"/>
                    <w:bottom w:w="0" w:type="dxa"/>
                    <w:right w:w="108" w:type="dxa"/>
                  </w:tcMar>
                </w:tcPr>
                <w:p w14:paraId="333B9F31" w14:textId="77777777" w:rsidR="007C4680" w:rsidRPr="00FA37B6" w:rsidRDefault="007C4680" w:rsidP="008C4053">
                  <w:pPr>
                    <w:pStyle w:val="p"/>
                    <w:rPr>
                      <w:color w:val="auto"/>
                      <w:sz w:val="28"/>
                      <w:szCs w:val="28"/>
                      <w:lang w:val="kk-KZ"/>
                    </w:rPr>
                  </w:pPr>
                  <w:r w:rsidRPr="00FA37B6">
                    <w:rPr>
                      <w:noProof/>
                      <w:color w:val="auto"/>
                      <w:sz w:val="28"/>
                      <w:szCs w:val="28"/>
                    </w:rPr>
                    <w:lastRenderedPageBreak/>
                    <w:drawing>
                      <wp:inline distT="0" distB="0" distL="0" distR="0" wp14:anchorId="28962454" wp14:editId="22FC7346">
                        <wp:extent cx="371475" cy="333375"/>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FA37B6" w:rsidRPr="00FA37B6" w14:paraId="032757F1" w14:textId="77777777" w:rsidTr="008C4053">
              <w:tc>
                <w:tcPr>
                  <w:tcW w:w="1519" w:type="pct"/>
                  <w:tcMar>
                    <w:top w:w="0" w:type="dxa"/>
                    <w:left w:w="108" w:type="dxa"/>
                    <w:bottom w:w="0" w:type="dxa"/>
                    <w:right w:w="108" w:type="dxa"/>
                  </w:tcMar>
                </w:tcPr>
                <w:p w14:paraId="50A9211A" w14:textId="77777777" w:rsidR="007C4680" w:rsidRPr="00FA37B6" w:rsidRDefault="007C4680" w:rsidP="008C4053">
                  <w:pPr>
                    <w:pStyle w:val="p"/>
                    <w:rPr>
                      <w:color w:val="auto"/>
                      <w:sz w:val="28"/>
                      <w:szCs w:val="28"/>
                      <w:lang w:val="kk-KZ"/>
                    </w:rPr>
                  </w:pPr>
                </w:p>
              </w:tc>
              <w:tc>
                <w:tcPr>
                  <w:tcW w:w="810" w:type="pct"/>
                  <w:tcMar>
                    <w:top w:w="0" w:type="dxa"/>
                    <w:left w:w="108" w:type="dxa"/>
                    <w:bottom w:w="0" w:type="dxa"/>
                    <w:right w:w="108" w:type="dxa"/>
                  </w:tcMar>
                </w:tcPr>
                <w:p w14:paraId="0367C4C1" w14:textId="77777777" w:rsidR="007C4680" w:rsidRPr="00FA37B6" w:rsidRDefault="007C4680" w:rsidP="008C4053">
                  <w:pPr>
                    <w:pStyle w:val="p"/>
                    <w:rPr>
                      <w:color w:val="auto"/>
                      <w:sz w:val="28"/>
                      <w:szCs w:val="28"/>
                      <w:lang w:val="kk-KZ"/>
                    </w:rPr>
                  </w:pPr>
                </w:p>
              </w:tc>
              <w:tc>
                <w:tcPr>
                  <w:tcW w:w="1366" w:type="pct"/>
                  <w:tcMar>
                    <w:top w:w="0" w:type="dxa"/>
                    <w:left w:w="108" w:type="dxa"/>
                    <w:bottom w:w="0" w:type="dxa"/>
                    <w:right w:w="108" w:type="dxa"/>
                  </w:tcMar>
                </w:tcPr>
                <w:p w14:paraId="3EF3DF94" w14:textId="77777777" w:rsidR="007C4680" w:rsidRPr="00FA37B6" w:rsidRDefault="007C4680" w:rsidP="008C4053">
                  <w:pPr>
                    <w:pStyle w:val="p"/>
                    <w:rPr>
                      <w:color w:val="auto"/>
                      <w:sz w:val="28"/>
                      <w:szCs w:val="28"/>
                      <w:lang w:val="kk-KZ"/>
                    </w:rPr>
                  </w:pPr>
                </w:p>
              </w:tc>
              <w:tc>
                <w:tcPr>
                  <w:tcW w:w="1305" w:type="pct"/>
                  <w:tcMar>
                    <w:top w:w="0" w:type="dxa"/>
                    <w:left w:w="108" w:type="dxa"/>
                    <w:bottom w:w="0" w:type="dxa"/>
                    <w:right w:w="108" w:type="dxa"/>
                  </w:tcMar>
                </w:tcPr>
                <w:p w14:paraId="2CD504D6" w14:textId="77777777" w:rsidR="007C4680" w:rsidRPr="00FA37B6" w:rsidRDefault="007C4680" w:rsidP="008C4053">
                  <w:pPr>
                    <w:pStyle w:val="p"/>
                    <w:rPr>
                      <w:color w:val="auto"/>
                      <w:sz w:val="28"/>
                      <w:szCs w:val="28"/>
                      <w:lang w:val="kk-KZ"/>
                    </w:rPr>
                  </w:pPr>
                </w:p>
              </w:tc>
            </w:tr>
          </w:tbl>
          <w:p w14:paraId="176575FF" w14:textId="77777777" w:rsidR="007C4680" w:rsidRPr="00FA37B6" w:rsidRDefault="007C4680" w:rsidP="008C4053">
            <w:pPr>
              <w:pStyle w:val="pj"/>
              <w:ind w:firstLine="0"/>
              <w:rPr>
                <w:color w:val="auto"/>
                <w:sz w:val="28"/>
                <w:szCs w:val="28"/>
                <w:lang w:val="kk-KZ"/>
              </w:rPr>
            </w:pPr>
            <w:r w:rsidRPr="00FA37B6">
              <w:rPr>
                <w:b/>
                <w:bCs/>
                <w:color w:val="auto"/>
                <w:sz w:val="28"/>
                <w:szCs w:val="28"/>
                <w:bdr w:val="none" w:sz="0" w:space="0" w:color="auto" w:frame="1"/>
                <w:lang w:val="kk-KZ"/>
              </w:rPr>
              <w:t xml:space="preserve">Электрондық пошта мекенжайы (респонденттің) </w:t>
            </w:r>
          </w:p>
          <w:p w14:paraId="2A6C6905" w14:textId="77777777" w:rsidR="007C4680" w:rsidRPr="00FA37B6" w:rsidRDefault="007C4680" w:rsidP="008C4053">
            <w:pPr>
              <w:pStyle w:val="pj"/>
              <w:ind w:firstLine="0"/>
              <w:rPr>
                <w:color w:val="auto"/>
                <w:sz w:val="28"/>
                <w:szCs w:val="28"/>
                <w:lang w:val="kk-KZ"/>
              </w:rPr>
            </w:pPr>
            <w:r w:rsidRPr="00FA37B6">
              <w:rPr>
                <w:color w:val="auto"/>
                <w:sz w:val="28"/>
                <w:szCs w:val="28"/>
                <w:lang w:val="kk-KZ"/>
              </w:rPr>
              <w:t>Адрес электронной почты (респондента) _________________________________</w:t>
            </w:r>
          </w:p>
          <w:p w14:paraId="1C05A3D5" w14:textId="77777777" w:rsidR="007C4680" w:rsidRPr="00FA37B6" w:rsidRDefault="007C4680" w:rsidP="008C4053">
            <w:pPr>
              <w:pStyle w:val="pj"/>
              <w:rPr>
                <w:color w:val="auto"/>
                <w:sz w:val="28"/>
                <w:szCs w:val="28"/>
                <w:lang w:val="kk-KZ"/>
              </w:rPr>
            </w:pPr>
            <w:r w:rsidRPr="00FA37B6">
              <w:rPr>
                <w:color w:val="auto"/>
                <w:sz w:val="28"/>
                <w:szCs w:val="28"/>
                <w:lang w:val="kk-KZ"/>
              </w:rPr>
              <w:t> </w:t>
            </w:r>
          </w:p>
          <w:tbl>
            <w:tblPr>
              <w:tblW w:w="4904" w:type="pct"/>
              <w:tblCellMar>
                <w:left w:w="0" w:type="dxa"/>
                <w:right w:w="0" w:type="dxa"/>
              </w:tblCellMar>
              <w:tblLook w:val="04A0" w:firstRow="1" w:lastRow="0" w:firstColumn="1" w:lastColumn="0" w:noHBand="0" w:noVBand="1"/>
            </w:tblPr>
            <w:tblGrid>
              <w:gridCol w:w="9316"/>
              <w:gridCol w:w="4416"/>
            </w:tblGrid>
            <w:tr w:rsidR="00FA37B6" w:rsidRPr="00FA37B6" w14:paraId="40DC3529" w14:textId="77777777" w:rsidTr="008C4053">
              <w:tc>
                <w:tcPr>
                  <w:tcW w:w="3392" w:type="pct"/>
                  <w:tcMar>
                    <w:top w:w="0" w:type="dxa"/>
                    <w:left w:w="108" w:type="dxa"/>
                    <w:bottom w:w="0" w:type="dxa"/>
                    <w:right w:w="108" w:type="dxa"/>
                  </w:tcMar>
                  <w:hideMark/>
                </w:tcPr>
                <w:p w14:paraId="1F6AF301" w14:textId="77777777" w:rsidR="007C4680" w:rsidRPr="00FA37B6" w:rsidRDefault="007C4680" w:rsidP="008C4053">
                  <w:pPr>
                    <w:pStyle w:val="p"/>
                    <w:rPr>
                      <w:color w:val="auto"/>
                      <w:sz w:val="28"/>
                      <w:szCs w:val="28"/>
                      <w:lang w:val="kk-KZ"/>
                    </w:rPr>
                  </w:pPr>
                  <w:r w:rsidRPr="00FA37B6">
                    <w:rPr>
                      <w:color w:val="auto"/>
                      <w:sz w:val="28"/>
                      <w:szCs w:val="28"/>
                      <w:lang w:val="kk-KZ"/>
                    </w:rPr>
                    <w:t>Орындаушы</w:t>
                  </w:r>
                </w:p>
                <w:p w14:paraId="64F931EC" w14:textId="77777777" w:rsidR="007C4680" w:rsidRPr="00FA37B6" w:rsidRDefault="007C4680" w:rsidP="008C4053">
                  <w:pPr>
                    <w:pStyle w:val="p"/>
                    <w:rPr>
                      <w:color w:val="auto"/>
                      <w:sz w:val="28"/>
                      <w:szCs w:val="28"/>
                      <w:lang w:val="kk-KZ"/>
                    </w:rPr>
                  </w:pPr>
                  <w:r w:rsidRPr="00FA37B6">
                    <w:rPr>
                      <w:color w:val="auto"/>
                      <w:sz w:val="28"/>
                      <w:szCs w:val="28"/>
                      <w:lang w:val="kk-KZ"/>
                    </w:rPr>
                    <w:t>Исполнитель _________________________________________________________________</w:t>
                  </w:r>
                </w:p>
                <w:p w14:paraId="46FD0C4A" w14:textId="77777777" w:rsidR="007C4680" w:rsidRPr="00FA37B6" w:rsidRDefault="007C4680" w:rsidP="008C4053">
                  <w:pPr>
                    <w:pStyle w:val="p"/>
                    <w:ind w:firstLine="731"/>
                    <w:rPr>
                      <w:color w:val="auto"/>
                      <w:sz w:val="28"/>
                      <w:szCs w:val="28"/>
                      <w:lang w:val="kk-KZ"/>
                    </w:rPr>
                  </w:pPr>
                  <w:r w:rsidRPr="00FA37B6">
                    <w:rPr>
                      <w:b/>
                      <w:bCs/>
                      <w:color w:val="auto"/>
                      <w:sz w:val="28"/>
                      <w:szCs w:val="28"/>
                      <w:bdr w:val="none" w:sz="0" w:space="0" w:color="auto" w:frame="1"/>
                      <w:lang w:val="kk-KZ"/>
                    </w:rPr>
                    <w:t>тегі, аты және әкесінің аты (ол болған жағдайда)</w:t>
                  </w:r>
                </w:p>
                <w:p w14:paraId="74CD5FC0" w14:textId="77777777" w:rsidR="007C4680" w:rsidRPr="00FA37B6" w:rsidRDefault="007C4680" w:rsidP="008C4053">
                  <w:pPr>
                    <w:pStyle w:val="p"/>
                    <w:ind w:firstLine="731"/>
                    <w:rPr>
                      <w:color w:val="auto"/>
                      <w:sz w:val="28"/>
                      <w:szCs w:val="28"/>
                      <w:lang w:val="kk-KZ"/>
                    </w:rPr>
                  </w:pPr>
                  <w:r w:rsidRPr="00FA37B6">
                    <w:rPr>
                      <w:color w:val="auto"/>
                      <w:sz w:val="28"/>
                      <w:szCs w:val="28"/>
                      <w:lang w:val="kk-KZ"/>
                    </w:rPr>
                    <w:t>фамилия, имя и отчество (при его наличии)</w:t>
                  </w:r>
                </w:p>
                <w:p w14:paraId="05DF4609" w14:textId="77777777" w:rsidR="007C4680" w:rsidRPr="00FA37B6" w:rsidRDefault="007C4680" w:rsidP="008C4053">
                  <w:pPr>
                    <w:pStyle w:val="p"/>
                    <w:rPr>
                      <w:b/>
                      <w:bCs/>
                      <w:color w:val="auto"/>
                      <w:sz w:val="28"/>
                      <w:szCs w:val="28"/>
                      <w:bdr w:val="none" w:sz="0" w:space="0" w:color="auto" w:frame="1"/>
                      <w:lang w:val="kk-KZ"/>
                    </w:rPr>
                  </w:pPr>
                </w:p>
                <w:p w14:paraId="618E6F5B" w14:textId="77777777" w:rsidR="007C4680" w:rsidRPr="00FA37B6" w:rsidRDefault="007C4680" w:rsidP="008C4053">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Бас бухгалтер немесе есепке қол қою функциясы жүктелген адам</w:t>
                  </w:r>
                </w:p>
                <w:p w14:paraId="3052D6B8" w14:textId="77777777" w:rsidR="007C4680" w:rsidRPr="00FA37B6" w:rsidRDefault="007C4680" w:rsidP="008C4053">
                  <w:pPr>
                    <w:pStyle w:val="p"/>
                    <w:rPr>
                      <w:color w:val="auto"/>
                      <w:sz w:val="28"/>
                      <w:szCs w:val="28"/>
                      <w:lang w:val="kk-KZ"/>
                    </w:rPr>
                  </w:pPr>
                  <w:r w:rsidRPr="00FA37B6">
                    <w:rPr>
                      <w:color w:val="auto"/>
                      <w:sz w:val="28"/>
                      <w:szCs w:val="28"/>
                      <w:lang w:val="kk-KZ"/>
                    </w:rPr>
                    <w:t xml:space="preserve">Главный бухгалтер или лицо, на которое возложена функция по подписанию отчета  </w:t>
                  </w:r>
                </w:p>
                <w:p w14:paraId="75041074" w14:textId="77777777" w:rsidR="007C4680" w:rsidRPr="00FA37B6" w:rsidRDefault="007C4680" w:rsidP="008C4053">
                  <w:pPr>
                    <w:pStyle w:val="p"/>
                    <w:ind w:left="22"/>
                    <w:rPr>
                      <w:color w:val="auto"/>
                      <w:sz w:val="28"/>
                      <w:szCs w:val="28"/>
                      <w:lang w:val="kk-KZ"/>
                    </w:rPr>
                  </w:pPr>
                  <w:r w:rsidRPr="00FA37B6">
                    <w:rPr>
                      <w:color w:val="auto"/>
                      <w:sz w:val="28"/>
                      <w:szCs w:val="28"/>
                      <w:lang w:val="kk-KZ"/>
                    </w:rPr>
                    <w:t xml:space="preserve"> ________________________________________________________________</w:t>
                  </w:r>
                </w:p>
                <w:p w14:paraId="37F83A83" w14:textId="77777777" w:rsidR="007C4680" w:rsidRPr="00FA37B6" w:rsidRDefault="007C4680" w:rsidP="008C4053">
                  <w:pPr>
                    <w:pStyle w:val="p"/>
                    <w:ind w:firstLine="731"/>
                    <w:rPr>
                      <w:color w:val="auto"/>
                      <w:sz w:val="28"/>
                      <w:szCs w:val="28"/>
                      <w:lang w:val="kk-KZ"/>
                    </w:rPr>
                  </w:pPr>
                  <w:r w:rsidRPr="00FA37B6">
                    <w:rPr>
                      <w:b/>
                      <w:bCs/>
                      <w:color w:val="auto"/>
                      <w:sz w:val="28"/>
                      <w:szCs w:val="28"/>
                      <w:bdr w:val="none" w:sz="0" w:space="0" w:color="auto" w:frame="1"/>
                      <w:lang w:val="kk-KZ"/>
                    </w:rPr>
                    <w:t>тегі, аты және әкесінің аты (ол болған жағдайда)</w:t>
                  </w:r>
                </w:p>
                <w:p w14:paraId="48E97D8B" w14:textId="77777777" w:rsidR="007C4680" w:rsidRPr="00FA37B6" w:rsidRDefault="007C4680" w:rsidP="008C4053">
                  <w:pPr>
                    <w:pStyle w:val="p"/>
                    <w:ind w:firstLine="731"/>
                    <w:rPr>
                      <w:color w:val="auto"/>
                      <w:sz w:val="28"/>
                      <w:szCs w:val="28"/>
                      <w:lang w:val="kk-KZ"/>
                    </w:rPr>
                  </w:pPr>
                  <w:r w:rsidRPr="00FA37B6">
                    <w:rPr>
                      <w:color w:val="auto"/>
                      <w:sz w:val="28"/>
                      <w:szCs w:val="28"/>
                      <w:lang w:val="kk-KZ"/>
                    </w:rPr>
                    <w:t>фамилия, имя и отчество (при его наличии)</w:t>
                  </w:r>
                </w:p>
                <w:p w14:paraId="4082220D" w14:textId="77777777" w:rsidR="007C4680" w:rsidRPr="00FA37B6" w:rsidRDefault="007C4680" w:rsidP="008C4053">
                  <w:pPr>
                    <w:pStyle w:val="p"/>
                    <w:rPr>
                      <w:color w:val="auto"/>
                      <w:sz w:val="28"/>
                      <w:szCs w:val="28"/>
                      <w:lang w:val="kk-KZ"/>
                    </w:rPr>
                  </w:pPr>
                  <w:r w:rsidRPr="00FA37B6">
                    <w:rPr>
                      <w:b/>
                      <w:bCs/>
                      <w:color w:val="auto"/>
                      <w:sz w:val="28"/>
                      <w:szCs w:val="28"/>
                      <w:bdr w:val="none" w:sz="0" w:space="0" w:color="auto" w:frame="1"/>
                      <w:lang w:val="kk-KZ"/>
                    </w:rPr>
                    <w:t>Басшы немесе есепке қол қою функциясы жүктелген адам</w:t>
                  </w:r>
                </w:p>
                <w:p w14:paraId="5B611D6B" w14:textId="77777777" w:rsidR="007C4680" w:rsidRPr="00FA37B6" w:rsidRDefault="007C4680" w:rsidP="008C4053">
                  <w:pPr>
                    <w:pStyle w:val="p"/>
                    <w:rPr>
                      <w:color w:val="auto"/>
                      <w:sz w:val="28"/>
                      <w:szCs w:val="28"/>
                      <w:lang w:val="kk-KZ"/>
                    </w:rPr>
                  </w:pPr>
                  <w:r w:rsidRPr="00FA37B6">
                    <w:rPr>
                      <w:color w:val="auto"/>
                      <w:sz w:val="28"/>
                      <w:szCs w:val="28"/>
                      <w:lang w:val="kk-KZ"/>
                    </w:rPr>
                    <w:t>Руководитель или лицо, на которое возложена функция по подписанию отчета</w:t>
                  </w:r>
                </w:p>
                <w:p w14:paraId="37B283C3" w14:textId="77777777" w:rsidR="007C4680" w:rsidRPr="00FA37B6" w:rsidRDefault="007C4680" w:rsidP="008C4053">
                  <w:pPr>
                    <w:pStyle w:val="p"/>
                    <w:ind w:left="22"/>
                    <w:rPr>
                      <w:color w:val="auto"/>
                      <w:sz w:val="28"/>
                      <w:szCs w:val="28"/>
                      <w:lang w:val="kk-KZ"/>
                    </w:rPr>
                  </w:pPr>
                  <w:r w:rsidRPr="00FA37B6">
                    <w:rPr>
                      <w:color w:val="auto"/>
                      <w:sz w:val="28"/>
                      <w:szCs w:val="28"/>
                      <w:lang w:val="kk-KZ"/>
                    </w:rPr>
                    <w:t>________________________________________________________________</w:t>
                  </w:r>
                </w:p>
                <w:p w14:paraId="5675AD46" w14:textId="77777777" w:rsidR="007C4680" w:rsidRPr="00FA37B6" w:rsidRDefault="007C4680" w:rsidP="008C4053">
                  <w:pPr>
                    <w:pStyle w:val="p"/>
                    <w:ind w:firstLine="731"/>
                    <w:rPr>
                      <w:color w:val="auto"/>
                      <w:sz w:val="28"/>
                      <w:szCs w:val="28"/>
                      <w:lang w:val="kk-KZ"/>
                    </w:rPr>
                  </w:pPr>
                  <w:r w:rsidRPr="00FA37B6">
                    <w:rPr>
                      <w:b/>
                      <w:bCs/>
                      <w:color w:val="auto"/>
                      <w:sz w:val="28"/>
                      <w:szCs w:val="28"/>
                      <w:bdr w:val="none" w:sz="0" w:space="0" w:color="auto" w:frame="1"/>
                      <w:lang w:val="kk-KZ"/>
                    </w:rPr>
                    <w:t>тегі, аты және әкесінің аты (ол болған жағдайда)</w:t>
                  </w:r>
                </w:p>
                <w:p w14:paraId="7B8543AC" w14:textId="77777777" w:rsidR="007C4680" w:rsidRPr="00FA37B6" w:rsidRDefault="007C4680" w:rsidP="008C4053">
                  <w:pPr>
                    <w:pStyle w:val="p"/>
                    <w:ind w:firstLine="731"/>
                    <w:rPr>
                      <w:color w:val="auto"/>
                      <w:sz w:val="28"/>
                      <w:szCs w:val="28"/>
                      <w:lang w:val="kk-KZ"/>
                    </w:rPr>
                  </w:pPr>
                  <w:r w:rsidRPr="00FA37B6">
                    <w:rPr>
                      <w:color w:val="auto"/>
                      <w:sz w:val="28"/>
                      <w:szCs w:val="28"/>
                      <w:lang w:val="kk-KZ"/>
                    </w:rPr>
                    <w:t>фамилия, имя и отчество (при его наличии)</w:t>
                  </w:r>
                </w:p>
              </w:tc>
              <w:tc>
                <w:tcPr>
                  <w:tcW w:w="1608" w:type="pct"/>
                  <w:tcMar>
                    <w:top w:w="0" w:type="dxa"/>
                    <w:left w:w="108" w:type="dxa"/>
                    <w:bottom w:w="0" w:type="dxa"/>
                    <w:right w:w="108" w:type="dxa"/>
                  </w:tcMar>
                  <w:hideMark/>
                </w:tcPr>
                <w:p w14:paraId="4282173E" w14:textId="77777777" w:rsidR="007C4680" w:rsidRPr="00FA37B6" w:rsidRDefault="007C4680" w:rsidP="008C4053">
                  <w:pPr>
                    <w:pStyle w:val="pr"/>
                    <w:rPr>
                      <w:color w:val="auto"/>
                      <w:sz w:val="28"/>
                      <w:szCs w:val="28"/>
                      <w:lang w:val="kk-KZ"/>
                    </w:rPr>
                  </w:pPr>
                </w:p>
                <w:p w14:paraId="13C285CF" w14:textId="77777777" w:rsidR="007C4680" w:rsidRPr="00FA37B6" w:rsidRDefault="007C4680" w:rsidP="008C4053">
                  <w:pPr>
                    <w:pStyle w:val="pr"/>
                    <w:rPr>
                      <w:color w:val="auto"/>
                      <w:sz w:val="28"/>
                      <w:szCs w:val="28"/>
                      <w:lang w:val="kk-KZ"/>
                    </w:rPr>
                  </w:pPr>
                  <w:r w:rsidRPr="00FA37B6">
                    <w:rPr>
                      <w:color w:val="auto"/>
                      <w:sz w:val="28"/>
                      <w:szCs w:val="28"/>
                      <w:lang w:val="kk-KZ"/>
                    </w:rPr>
                    <w:t> </w:t>
                  </w:r>
                </w:p>
                <w:p w14:paraId="28941956" w14:textId="77777777" w:rsidR="007C4680" w:rsidRPr="00FA37B6" w:rsidRDefault="007C4680" w:rsidP="008C4053">
                  <w:pPr>
                    <w:pStyle w:val="pc"/>
                    <w:rPr>
                      <w:color w:val="auto"/>
                      <w:sz w:val="28"/>
                      <w:szCs w:val="28"/>
                      <w:lang w:val="kk-KZ"/>
                    </w:rPr>
                  </w:pPr>
                  <w:r w:rsidRPr="00FA37B6">
                    <w:rPr>
                      <w:color w:val="auto"/>
                      <w:sz w:val="28"/>
                      <w:szCs w:val="28"/>
                      <w:lang w:val="kk-KZ"/>
                    </w:rPr>
                    <w:t>______________________________</w:t>
                  </w:r>
                </w:p>
                <w:p w14:paraId="549CC87D" w14:textId="77777777" w:rsidR="007C4680" w:rsidRPr="00FA37B6" w:rsidRDefault="007C4680" w:rsidP="008C4053">
                  <w:pPr>
                    <w:pStyle w:val="pc"/>
                    <w:ind w:left="407"/>
                    <w:rPr>
                      <w:color w:val="auto"/>
                      <w:sz w:val="28"/>
                      <w:szCs w:val="28"/>
                      <w:lang w:val="kk-KZ"/>
                    </w:rPr>
                  </w:pPr>
                  <w:r w:rsidRPr="00FA37B6">
                    <w:rPr>
                      <w:b/>
                      <w:bCs/>
                      <w:color w:val="auto"/>
                      <w:sz w:val="28"/>
                      <w:szCs w:val="28"/>
                      <w:bdr w:val="none" w:sz="0" w:space="0" w:color="auto" w:frame="1"/>
                      <w:lang w:val="kk-KZ"/>
                    </w:rPr>
                    <w:t>қолы, телефоны (орындаушының)</w:t>
                  </w:r>
                </w:p>
                <w:p w14:paraId="1DC451DB" w14:textId="77777777" w:rsidR="007C4680" w:rsidRPr="00FA37B6" w:rsidRDefault="007C4680" w:rsidP="008C4053">
                  <w:pPr>
                    <w:pStyle w:val="pc"/>
                    <w:ind w:left="407"/>
                    <w:rPr>
                      <w:color w:val="auto"/>
                      <w:sz w:val="28"/>
                      <w:szCs w:val="28"/>
                      <w:lang w:val="kk-KZ"/>
                    </w:rPr>
                  </w:pPr>
                  <w:r w:rsidRPr="00FA37B6">
                    <w:rPr>
                      <w:color w:val="auto"/>
                      <w:sz w:val="28"/>
                      <w:szCs w:val="28"/>
                      <w:lang w:val="kk-KZ"/>
                    </w:rPr>
                    <w:t>подпись, телефон (исполнителя)</w:t>
                  </w:r>
                </w:p>
                <w:p w14:paraId="0F850E5C" w14:textId="77777777" w:rsidR="007C4680" w:rsidRPr="00FA37B6" w:rsidRDefault="007C4680" w:rsidP="008C4053">
                  <w:pPr>
                    <w:pStyle w:val="pc"/>
                    <w:pBdr>
                      <w:bottom w:val="single" w:sz="12" w:space="1" w:color="auto"/>
                    </w:pBdr>
                    <w:rPr>
                      <w:color w:val="auto"/>
                      <w:sz w:val="28"/>
                      <w:szCs w:val="28"/>
                      <w:lang w:val="kk-KZ"/>
                    </w:rPr>
                  </w:pPr>
                </w:p>
                <w:p w14:paraId="7E84A40D" w14:textId="77777777" w:rsidR="007C4680" w:rsidRPr="00FA37B6" w:rsidRDefault="007C4680" w:rsidP="008C4053">
                  <w:pPr>
                    <w:pStyle w:val="pc"/>
                    <w:pBdr>
                      <w:bottom w:val="single" w:sz="12" w:space="1" w:color="auto"/>
                    </w:pBdr>
                    <w:rPr>
                      <w:color w:val="auto"/>
                      <w:sz w:val="28"/>
                      <w:szCs w:val="28"/>
                      <w:lang w:val="kk-KZ"/>
                    </w:rPr>
                  </w:pPr>
                </w:p>
                <w:p w14:paraId="4196959C" w14:textId="77777777" w:rsidR="007C4680" w:rsidRPr="00FA37B6" w:rsidRDefault="007C4680" w:rsidP="008C4053">
                  <w:pPr>
                    <w:pStyle w:val="pc"/>
                    <w:pBdr>
                      <w:bottom w:val="single" w:sz="12" w:space="1" w:color="auto"/>
                    </w:pBdr>
                    <w:rPr>
                      <w:color w:val="auto"/>
                      <w:sz w:val="28"/>
                      <w:szCs w:val="28"/>
                      <w:lang w:val="kk-KZ"/>
                    </w:rPr>
                  </w:pPr>
                  <w:r w:rsidRPr="00FA37B6">
                    <w:rPr>
                      <w:color w:val="auto"/>
                      <w:sz w:val="28"/>
                      <w:szCs w:val="28"/>
                      <w:lang w:val="kk-KZ"/>
                    </w:rPr>
                    <w:t> </w:t>
                  </w:r>
                </w:p>
                <w:p w14:paraId="48F66A7F" w14:textId="77777777" w:rsidR="007C4680" w:rsidRPr="00FA37B6" w:rsidRDefault="007C4680" w:rsidP="008C4053">
                  <w:pPr>
                    <w:pStyle w:val="pc"/>
                    <w:ind w:firstLine="690"/>
                    <w:rPr>
                      <w:color w:val="auto"/>
                      <w:sz w:val="28"/>
                      <w:szCs w:val="28"/>
                      <w:lang w:val="kk-KZ"/>
                    </w:rPr>
                  </w:pPr>
                  <w:r w:rsidRPr="00FA37B6">
                    <w:rPr>
                      <w:b/>
                      <w:bCs/>
                      <w:color w:val="auto"/>
                      <w:sz w:val="28"/>
                      <w:szCs w:val="28"/>
                      <w:bdr w:val="none" w:sz="0" w:space="0" w:color="auto" w:frame="1"/>
                      <w:lang w:val="kk-KZ"/>
                    </w:rPr>
                    <w:t>қолы</w:t>
                  </w:r>
                </w:p>
                <w:p w14:paraId="30606866" w14:textId="77777777" w:rsidR="007C4680" w:rsidRPr="00FA37B6" w:rsidRDefault="007C4680" w:rsidP="008C4053">
                  <w:pPr>
                    <w:pStyle w:val="pc"/>
                    <w:ind w:firstLine="690"/>
                    <w:rPr>
                      <w:color w:val="auto"/>
                      <w:sz w:val="28"/>
                      <w:szCs w:val="28"/>
                      <w:lang w:val="kk-KZ"/>
                    </w:rPr>
                  </w:pPr>
                  <w:r w:rsidRPr="00FA37B6">
                    <w:rPr>
                      <w:color w:val="auto"/>
                      <w:sz w:val="28"/>
                      <w:szCs w:val="28"/>
                      <w:lang w:val="kk-KZ"/>
                    </w:rPr>
                    <w:t>подпись</w:t>
                  </w:r>
                </w:p>
                <w:p w14:paraId="7D91D7DC" w14:textId="77777777" w:rsidR="007C4680" w:rsidRPr="00FA37B6" w:rsidRDefault="007C4680" w:rsidP="008C4053">
                  <w:pPr>
                    <w:pStyle w:val="pc"/>
                    <w:rPr>
                      <w:color w:val="auto"/>
                      <w:sz w:val="28"/>
                      <w:szCs w:val="28"/>
                      <w:lang w:val="kk-KZ"/>
                    </w:rPr>
                  </w:pPr>
                  <w:r w:rsidRPr="00FA37B6">
                    <w:rPr>
                      <w:color w:val="auto"/>
                      <w:sz w:val="28"/>
                      <w:szCs w:val="28"/>
                      <w:lang w:val="kk-KZ"/>
                    </w:rPr>
                    <w:t> </w:t>
                  </w:r>
                </w:p>
                <w:p w14:paraId="5F1305B6" w14:textId="77777777" w:rsidR="007C4680" w:rsidRPr="00FA37B6" w:rsidRDefault="007C4680" w:rsidP="008C4053">
                  <w:pPr>
                    <w:pStyle w:val="pc"/>
                    <w:rPr>
                      <w:color w:val="auto"/>
                      <w:sz w:val="28"/>
                      <w:szCs w:val="28"/>
                      <w:lang w:val="kk-KZ"/>
                    </w:rPr>
                  </w:pPr>
                </w:p>
                <w:p w14:paraId="77CEFB71" w14:textId="77777777" w:rsidR="007C4680" w:rsidRPr="00FA37B6" w:rsidRDefault="007C4680" w:rsidP="008C4053">
                  <w:pPr>
                    <w:pStyle w:val="pc"/>
                    <w:rPr>
                      <w:color w:val="auto"/>
                      <w:sz w:val="28"/>
                      <w:szCs w:val="28"/>
                      <w:lang w:val="kk-KZ"/>
                    </w:rPr>
                  </w:pPr>
                </w:p>
                <w:p w14:paraId="5A912692" w14:textId="77777777" w:rsidR="007C4680" w:rsidRPr="00FA37B6" w:rsidRDefault="007C4680" w:rsidP="008C4053">
                  <w:pPr>
                    <w:pStyle w:val="pc"/>
                    <w:rPr>
                      <w:color w:val="auto"/>
                      <w:sz w:val="28"/>
                      <w:szCs w:val="28"/>
                      <w:lang w:val="kk-KZ"/>
                    </w:rPr>
                  </w:pPr>
                  <w:r w:rsidRPr="00FA37B6">
                    <w:rPr>
                      <w:color w:val="auto"/>
                      <w:sz w:val="28"/>
                      <w:szCs w:val="28"/>
                      <w:lang w:val="kk-KZ"/>
                    </w:rPr>
                    <w:t>______________________________</w:t>
                  </w:r>
                </w:p>
                <w:p w14:paraId="0D818715" w14:textId="77777777" w:rsidR="007C4680" w:rsidRPr="00FA37B6" w:rsidRDefault="007C4680" w:rsidP="008C4053">
                  <w:pPr>
                    <w:pStyle w:val="pc"/>
                    <w:ind w:firstLine="690"/>
                    <w:rPr>
                      <w:color w:val="auto"/>
                      <w:sz w:val="28"/>
                      <w:szCs w:val="28"/>
                      <w:lang w:val="kk-KZ"/>
                    </w:rPr>
                  </w:pPr>
                  <w:r w:rsidRPr="00FA37B6">
                    <w:rPr>
                      <w:b/>
                      <w:bCs/>
                      <w:color w:val="auto"/>
                      <w:sz w:val="28"/>
                      <w:szCs w:val="28"/>
                      <w:bdr w:val="none" w:sz="0" w:space="0" w:color="auto" w:frame="1"/>
                      <w:lang w:val="kk-KZ"/>
                    </w:rPr>
                    <w:t>қолы</w:t>
                  </w:r>
                </w:p>
                <w:p w14:paraId="3D27F484" w14:textId="77777777" w:rsidR="007C4680" w:rsidRPr="00FA37B6" w:rsidRDefault="007C4680" w:rsidP="008C4053">
                  <w:pPr>
                    <w:pStyle w:val="pc"/>
                    <w:ind w:firstLine="690"/>
                    <w:rPr>
                      <w:color w:val="auto"/>
                      <w:sz w:val="28"/>
                      <w:szCs w:val="28"/>
                      <w:lang w:val="kk-KZ"/>
                    </w:rPr>
                  </w:pPr>
                  <w:r w:rsidRPr="00FA37B6">
                    <w:rPr>
                      <w:color w:val="auto"/>
                      <w:sz w:val="28"/>
                      <w:szCs w:val="28"/>
                      <w:lang w:val="kk-KZ"/>
                    </w:rPr>
                    <w:t>подпись</w:t>
                  </w:r>
                </w:p>
              </w:tc>
            </w:tr>
          </w:tbl>
          <w:p w14:paraId="5AF02B21" w14:textId="77777777" w:rsidR="007C4680" w:rsidRPr="00FA37B6" w:rsidRDefault="007C4680" w:rsidP="008C4053">
            <w:pPr>
              <w:pStyle w:val="pj"/>
              <w:rPr>
                <w:rStyle w:val="s0"/>
                <w:color w:val="auto"/>
                <w:sz w:val="28"/>
                <w:szCs w:val="28"/>
                <w:lang w:val="kk-KZ"/>
              </w:rPr>
            </w:pPr>
            <w:r w:rsidRPr="00FA37B6">
              <w:rPr>
                <w:rStyle w:val="s0"/>
                <w:color w:val="auto"/>
                <w:sz w:val="28"/>
                <w:szCs w:val="28"/>
                <w:lang w:val="kk-KZ"/>
              </w:rPr>
              <w:t> </w:t>
            </w:r>
          </w:p>
          <w:p w14:paraId="4AB36488" w14:textId="77777777" w:rsidR="007C4680" w:rsidRPr="00FA37B6" w:rsidRDefault="007C4680" w:rsidP="008C4053">
            <w:pPr>
              <w:pStyle w:val="pj"/>
              <w:ind w:firstLine="709"/>
              <w:rPr>
                <w:b/>
                <w:color w:val="auto"/>
                <w:sz w:val="28"/>
                <w:szCs w:val="28"/>
                <w:lang w:val="kk-KZ"/>
              </w:rPr>
            </w:pPr>
            <w:r w:rsidRPr="00FA37B6">
              <w:rPr>
                <w:rStyle w:val="s0"/>
                <w:b/>
                <w:bCs/>
                <w:color w:val="auto"/>
                <w:sz w:val="28"/>
                <w:szCs w:val="28"/>
                <w:lang w:val="kk-KZ"/>
              </w:rPr>
              <w:t>Ескертпе:</w:t>
            </w:r>
          </w:p>
          <w:p w14:paraId="5F24A38D" w14:textId="77777777" w:rsidR="007C4680" w:rsidRPr="00FA37B6" w:rsidRDefault="007C4680" w:rsidP="008C4053">
            <w:pPr>
              <w:pStyle w:val="pj"/>
              <w:ind w:firstLine="709"/>
              <w:rPr>
                <w:color w:val="auto"/>
                <w:sz w:val="28"/>
                <w:szCs w:val="28"/>
                <w:lang w:val="kk-KZ"/>
              </w:rPr>
            </w:pPr>
            <w:r w:rsidRPr="00FA37B6">
              <w:rPr>
                <w:rStyle w:val="s0"/>
                <w:color w:val="auto"/>
                <w:sz w:val="28"/>
                <w:szCs w:val="28"/>
                <w:lang w:val="kk-KZ"/>
              </w:rPr>
              <w:t xml:space="preserve">Примечание: </w:t>
            </w:r>
          </w:p>
          <w:p w14:paraId="1BA33284" w14:textId="6B964204" w:rsidR="007C4680" w:rsidRPr="00FA37B6" w:rsidRDefault="007C4680" w:rsidP="008C4053">
            <w:pPr>
              <w:pStyle w:val="pj"/>
              <w:ind w:firstLine="709"/>
              <w:rPr>
                <w:b/>
                <w:color w:val="auto"/>
                <w:sz w:val="28"/>
                <w:szCs w:val="28"/>
                <w:lang w:val="kk-KZ"/>
              </w:rPr>
            </w:pPr>
            <w:r w:rsidRPr="00FA37B6">
              <w:rPr>
                <w:rStyle w:val="s0"/>
                <w:b/>
                <w:bCs/>
                <w:color w:val="auto"/>
                <w:sz w:val="28"/>
                <w:szCs w:val="28"/>
                <w:lang w:val="kk-KZ"/>
              </w:rPr>
              <w:lastRenderedPageBreak/>
              <w:t xml:space="preserve">Мемлекеттік статистиканың тиісті органдарына анық емес </w:t>
            </w:r>
            <w:r w:rsidR="002B247D">
              <w:rPr>
                <w:b/>
                <w:color w:val="auto"/>
                <w:sz w:val="28"/>
                <w:szCs w:val="28"/>
                <w:lang w:val="kk-KZ"/>
              </w:rPr>
              <w:t>бастапқы</w:t>
            </w:r>
            <w:r w:rsidR="002B247D" w:rsidRPr="00FA37B6">
              <w:rPr>
                <w:b/>
                <w:color w:val="auto"/>
                <w:sz w:val="28"/>
                <w:szCs w:val="28"/>
                <w:lang w:val="kk-KZ"/>
              </w:rPr>
              <w:t xml:space="preserve"> </w:t>
            </w:r>
            <w:r w:rsidRPr="00FA37B6">
              <w:rPr>
                <w:rStyle w:val="s0"/>
                <w:b/>
                <w:bCs/>
                <w:color w:val="auto"/>
                <w:sz w:val="28"/>
                <w:szCs w:val="28"/>
                <w:lang w:val="kk-KZ"/>
              </w:rPr>
              <w:t xml:space="preserve">статистикалық деректерді ұсыну және </w:t>
            </w:r>
            <w:r w:rsidR="002B247D" w:rsidRPr="002B247D">
              <w:rPr>
                <w:b/>
                <w:color w:val="auto"/>
                <w:sz w:val="28"/>
                <w:szCs w:val="28"/>
                <w:lang w:val="kk-KZ"/>
              </w:rPr>
              <w:t>б</w:t>
            </w:r>
            <w:r w:rsidR="002B247D">
              <w:rPr>
                <w:b/>
                <w:color w:val="auto"/>
                <w:sz w:val="28"/>
                <w:szCs w:val="28"/>
                <w:lang w:val="kk-KZ"/>
              </w:rPr>
              <w:t>астапқы</w:t>
            </w:r>
            <w:r w:rsidR="002B247D" w:rsidRPr="00FA37B6">
              <w:rPr>
                <w:b/>
                <w:color w:val="auto"/>
                <w:sz w:val="28"/>
                <w:szCs w:val="28"/>
                <w:lang w:val="kk-KZ"/>
              </w:rPr>
              <w:t xml:space="preserve"> </w:t>
            </w:r>
            <w:r w:rsidRPr="00FA37B6">
              <w:rPr>
                <w:rStyle w:val="s0"/>
                <w:b/>
                <w:bCs/>
                <w:color w:val="auto"/>
                <w:sz w:val="28"/>
                <w:szCs w:val="28"/>
                <w:lang w:val="kk-KZ"/>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14:paraId="5ED5A0B5" w14:textId="77777777" w:rsidR="007C4680" w:rsidRPr="00FA37B6" w:rsidRDefault="007C4680" w:rsidP="008C4053">
            <w:pPr>
              <w:pStyle w:val="pj"/>
              <w:ind w:firstLine="709"/>
              <w:rPr>
                <w:color w:val="auto"/>
                <w:sz w:val="28"/>
                <w:szCs w:val="28"/>
                <w:lang w:val="kk-KZ"/>
              </w:rPr>
            </w:pPr>
            <w:r w:rsidRPr="00FA37B6">
              <w:rPr>
                <w:rStyle w:val="s0"/>
                <w:color w:val="auto"/>
                <w:sz w:val="28"/>
                <w:szCs w:val="28"/>
                <w:lang w:val="kk-KZ"/>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FA37B6">
              <w:rPr>
                <w:color w:val="auto"/>
                <w:sz w:val="28"/>
                <w:szCs w:val="28"/>
                <w:lang w:val="kk-KZ"/>
              </w:rPr>
              <w:t>статьей 497</w:t>
            </w:r>
            <w:r w:rsidRPr="00FA37B6">
              <w:rPr>
                <w:rStyle w:val="s0"/>
                <w:color w:val="auto"/>
                <w:sz w:val="28"/>
                <w:szCs w:val="28"/>
                <w:lang w:val="kk-KZ"/>
              </w:rPr>
              <w:t xml:space="preserve"> Кодекса Республики Казахстан об административных правонарушениях.</w:t>
            </w:r>
          </w:p>
          <w:p w14:paraId="448326C8" w14:textId="77777777" w:rsidR="007C4680" w:rsidRPr="00FA37B6" w:rsidRDefault="007C4680" w:rsidP="008C4053">
            <w:pPr>
              <w:pStyle w:val="pj"/>
              <w:ind w:firstLine="709"/>
              <w:rPr>
                <w:color w:val="auto"/>
                <w:sz w:val="28"/>
                <w:szCs w:val="28"/>
                <w:lang w:val="kk-KZ"/>
              </w:rPr>
            </w:pPr>
          </w:p>
        </w:tc>
      </w:tr>
    </w:tbl>
    <w:p w14:paraId="4B79A9F9" w14:textId="77777777" w:rsidR="007C4680" w:rsidRPr="00FA37B6" w:rsidRDefault="007C4680" w:rsidP="007C4680">
      <w:pPr>
        <w:ind w:firstLine="400"/>
        <w:jc w:val="both"/>
        <w:rPr>
          <w:sz w:val="28"/>
          <w:szCs w:val="28"/>
          <w:lang w:val="kk-KZ"/>
        </w:rPr>
      </w:pPr>
      <w:r w:rsidRPr="00FA37B6">
        <w:rPr>
          <w:sz w:val="28"/>
          <w:szCs w:val="28"/>
          <w:lang w:val="kk-KZ"/>
        </w:rPr>
        <w:lastRenderedPageBreak/>
        <w:t> </w:t>
      </w:r>
    </w:p>
    <w:p w14:paraId="157A9F55" w14:textId="77777777" w:rsidR="007C4680" w:rsidRPr="00FA37B6" w:rsidRDefault="007C4680" w:rsidP="007C4680">
      <w:pPr>
        <w:rPr>
          <w:sz w:val="28"/>
          <w:szCs w:val="28"/>
          <w:lang w:val="kk-KZ"/>
        </w:rPr>
        <w:sectPr w:rsidR="007C4680" w:rsidRPr="00FA37B6" w:rsidSect="00B85B5F">
          <w:headerReference w:type="even" r:id="rId12"/>
          <w:headerReference w:type="default" r:id="rId13"/>
          <w:headerReference w:type="first" r:id="rId14"/>
          <w:pgSz w:w="16838" w:h="11906" w:orient="landscape"/>
          <w:pgMar w:top="1418" w:right="851" w:bottom="1418" w:left="1418" w:header="851" w:footer="709" w:gutter="0"/>
          <w:pgNumType w:start="276"/>
          <w:cols w:space="708"/>
          <w:docGrid w:linePitch="360"/>
        </w:sectPr>
      </w:pPr>
    </w:p>
    <w:p w14:paraId="1C3F4C9C" w14:textId="77777777" w:rsidR="007C4680" w:rsidRPr="00FA37B6" w:rsidRDefault="007C4680" w:rsidP="00AF64CA">
      <w:pPr>
        <w:ind w:left="5245" w:firstLine="567"/>
        <w:rPr>
          <w:sz w:val="28"/>
          <w:szCs w:val="28"/>
          <w:lang w:val="kk-KZ"/>
        </w:rPr>
      </w:pPr>
      <w:r w:rsidRPr="00FA37B6">
        <w:rPr>
          <w:sz w:val="28"/>
          <w:szCs w:val="28"/>
          <w:lang w:val="kk-KZ"/>
        </w:rPr>
        <w:lastRenderedPageBreak/>
        <w:t xml:space="preserve">Қазақстан Республикасы </w:t>
      </w:r>
    </w:p>
    <w:p w14:paraId="436AB026" w14:textId="77777777" w:rsidR="007C4680" w:rsidRPr="00FA37B6" w:rsidRDefault="007C4680" w:rsidP="00AF64CA">
      <w:pPr>
        <w:ind w:left="5245" w:firstLine="567"/>
        <w:rPr>
          <w:sz w:val="28"/>
          <w:szCs w:val="28"/>
          <w:lang w:val="kk-KZ"/>
        </w:rPr>
      </w:pPr>
      <w:r w:rsidRPr="00FA37B6">
        <w:rPr>
          <w:sz w:val="28"/>
          <w:szCs w:val="28"/>
          <w:lang w:val="kk-KZ"/>
        </w:rPr>
        <w:t xml:space="preserve">Ұлттық Банкі Басқармасының </w:t>
      </w:r>
    </w:p>
    <w:p w14:paraId="6EF47379" w14:textId="6DF00DF3" w:rsidR="007C4680" w:rsidRPr="00FA37B6" w:rsidRDefault="007C4680" w:rsidP="00AF64CA">
      <w:pPr>
        <w:ind w:left="5245" w:firstLine="567"/>
        <w:rPr>
          <w:sz w:val="28"/>
          <w:szCs w:val="28"/>
          <w:lang w:val="kk-KZ"/>
        </w:rPr>
      </w:pPr>
      <w:r w:rsidRPr="00FA37B6">
        <w:rPr>
          <w:sz w:val="28"/>
          <w:szCs w:val="28"/>
          <w:lang w:val="kk-KZ"/>
        </w:rPr>
        <w:t>2025 жылғы «</w:t>
      </w:r>
      <w:r w:rsidR="00AF64CA">
        <w:rPr>
          <w:sz w:val="28"/>
          <w:szCs w:val="28"/>
          <w:lang w:val="kk-KZ"/>
        </w:rPr>
        <w:t>23</w:t>
      </w:r>
      <w:r w:rsidRPr="00FA37B6">
        <w:rPr>
          <w:sz w:val="28"/>
          <w:szCs w:val="28"/>
          <w:lang w:val="kk-KZ"/>
        </w:rPr>
        <w:t xml:space="preserve">» </w:t>
      </w:r>
      <w:r w:rsidR="00AF64CA">
        <w:rPr>
          <w:sz w:val="28"/>
          <w:szCs w:val="28"/>
          <w:lang w:val="kk-KZ"/>
        </w:rPr>
        <w:t>маусымдағы</w:t>
      </w:r>
      <w:r w:rsidRPr="00FA37B6">
        <w:rPr>
          <w:sz w:val="28"/>
          <w:szCs w:val="28"/>
          <w:lang w:val="kk-KZ"/>
        </w:rPr>
        <w:t xml:space="preserve"> </w:t>
      </w:r>
    </w:p>
    <w:p w14:paraId="32FEE8B6" w14:textId="0D23C4AD" w:rsidR="007C4680" w:rsidRPr="00FA37B6" w:rsidRDefault="007C4680" w:rsidP="00AF64CA">
      <w:pPr>
        <w:ind w:left="5245" w:firstLine="567"/>
        <w:rPr>
          <w:sz w:val="28"/>
          <w:szCs w:val="28"/>
          <w:lang w:val="kk-KZ"/>
        </w:rPr>
      </w:pPr>
      <w:r w:rsidRPr="00FA37B6">
        <w:rPr>
          <w:sz w:val="28"/>
          <w:szCs w:val="28"/>
          <w:lang w:val="kk-KZ"/>
        </w:rPr>
        <w:t xml:space="preserve">№ </w:t>
      </w:r>
      <w:r w:rsidR="00AF64CA">
        <w:rPr>
          <w:sz w:val="28"/>
          <w:szCs w:val="28"/>
          <w:lang w:val="kk-KZ"/>
        </w:rPr>
        <w:t>33</w:t>
      </w:r>
      <w:r w:rsidRPr="00FA37B6">
        <w:rPr>
          <w:sz w:val="28"/>
          <w:szCs w:val="28"/>
          <w:lang w:val="kk-KZ"/>
        </w:rPr>
        <w:t xml:space="preserve"> қаулысына </w:t>
      </w:r>
    </w:p>
    <w:p w14:paraId="78325C6A" w14:textId="77777777" w:rsidR="007C4680" w:rsidRPr="00FA37B6" w:rsidRDefault="007C4680" w:rsidP="00AF64CA">
      <w:pPr>
        <w:ind w:left="5245" w:firstLine="567"/>
        <w:rPr>
          <w:sz w:val="28"/>
          <w:szCs w:val="28"/>
          <w:lang w:val="kk-KZ"/>
        </w:rPr>
      </w:pPr>
      <w:r w:rsidRPr="00FA37B6">
        <w:rPr>
          <w:sz w:val="28"/>
          <w:szCs w:val="28"/>
          <w:lang w:val="kk-KZ"/>
        </w:rPr>
        <w:t>28-қосымша</w:t>
      </w:r>
    </w:p>
    <w:p w14:paraId="3F104798" w14:textId="1DE25D41" w:rsidR="007C4680" w:rsidRPr="00FA37B6" w:rsidRDefault="007C4680" w:rsidP="007C4680">
      <w:pPr>
        <w:jc w:val="center"/>
        <w:rPr>
          <w:sz w:val="28"/>
          <w:szCs w:val="28"/>
          <w:lang w:val="kk-KZ"/>
        </w:rPr>
      </w:pPr>
      <w:r w:rsidRPr="00FA37B6">
        <w:rPr>
          <w:sz w:val="28"/>
          <w:szCs w:val="28"/>
          <w:lang w:val="kk-KZ"/>
        </w:rPr>
        <w:t> </w:t>
      </w:r>
    </w:p>
    <w:p w14:paraId="10204362" w14:textId="77777777" w:rsidR="001E198C" w:rsidRPr="00FA37B6" w:rsidRDefault="001E198C" w:rsidP="007C4680">
      <w:pPr>
        <w:jc w:val="center"/>
        <w:rPr>
          <w:sz w:val="28"/>
          <w:szCs w:val="28"/>
          <w:lang w:val="kk-KZ"/>
        </w:rPr>
      </w:pPr>
    </w:p>
    <w:p w14:paraId="6E975A13" w14:textId="77777777" w:rsidR="007C4680" w:rsidRPr="00FA37B6" w:rsidRDefault="007C4680" w:rsidP="007C4680">
      <w:pPr>
        <w:pStyle w:val="pj"/>
        <w:ind w:firstLine="0"/>
        <w:jc w:val="center"/>
        <w:rPr>
          <w:rStyle w:val="s1"/>
          <w:color w:val="auto"/>
          <w:sz w:val="28"/>
          <w:szCs w:val="28"/>
          <w:lang w:val="kk-KZ"/>
        </w:rPr>
      </w:pPr>
      <w:r w:rsidRPr="00FA37B6">
        <w:rPr>
          <w:rStyle w:val="s1"/>
          <w:color w:val="auto"/>
          <w:sz w:val="28"/>
          <w:szCs w:val="28"/>
          <w:lang w:val="kk-KZ"/>
        </w:rPr>
        <w:t xml:space="preserve">«Бейрезиденттерге берілген кредиттер туралы есеп» </w:t>
      </w:r>
    </w:p>
    <w:p w14:paraId="3F676C29" w14:textId="77777777" w:rsidR="007C4680" w:rsidRPr="00FA37B6" w:rsidRDefault="007C4680" w:rsidP="007C4680">
      <w:pPr>
        <w:pStyle w:val="pj"/>
        <w:ind w:firstLine="0"/>
        <w:jc w:val="center"/>
        <w:rPr>
          <w:rStyle w:val="s1"/>
          <w:color w:val="auto"/>
          <w:sz w:val="28"/>
          <w:szCs w:val="28"/>
          <w:lang w:val="kk-KZ"/>
        </w:rPr>
      </w:pPr>
      <w:r w:rsidRPr="00FA37B6">
        <w:rPr>
          <w:rStyle w:val="s1"/>
          <w:color w:val="auto"/>
          <w:sz w:val="28"/>
          <w:szCs w:val="28"/>
          <w:lang w:val="kk-KZ"/>
        </w:rPr>
        <w:t xml:space="preserve">(индексі 17-ТБ, кезеңділігі тоқсандық) </w:t>
      </w:r>
    </w:p>
    <w:p w14:paraId="7DAD320A" w14:textId="77777777" w:rsidR="007C4680" w:rsidRPr="00FA37B6" w:rsidRDefault="007C4680" w:rsidP="007C4680">
      <w:pPr>
        <w:pStyle w:val="pj"/>
        <w:ind w:firstLine="0"/>
        <w:jc w:val="center"/>
        <w:rPr>
          <w:rStyle w:val="s1"/>
          <w:color w:val="auto"/>
          <w:sz w:val="28"/>
          <w:szCs w:val="28"/>
          <w:lang w:val="kk-KZ"/>
        </w:rPr>
      </w:pPr>
      <w:r w:rsidRPr="00FA37B6">
        <w:rPr>
          <w:rStyle w:val="s1"/>
          <w:color w:val="auto"/>
          <w:sz w:val="28"/>
          <w:szCs w:val="28"/>
          <w:lang w:val="kk-KZ"/>
        </w:rPr>
        <w:t xml:space="preserve">ведомстволық статистикалық байқаудың </w:t>
      </w:r>
    </w:p>
    <w:p w14:paraId="78659EF8" w14:textId="77777777" w:rsidR="007C4680" w:rsidRPr="00FA37B6" w:rsidRDefault="007C4680" w:rsidP="007C4680">
      <w:pPr>
        <w:pStyle w:val="pj"/>
        <w:ind w:firstLine="0"/>
        <w:jc w:val="center"/>
        <w:rPr>
          <w:rStyle w:val="s1"/>
          <w:color w:val="auto"/>
          <w:sz w:val="28"/>
          <w:szCs w:val="28"/>
          <w:lang w:val="kk-KZ"/>
        </w:rPr>
      </w:pPr>
      <w:r w:rsidRPr="00FA37B6">
        <w:rPr>
          <w:rStyle w:val="s1"/>
          <w:color w:val="auto"/>
          <w:sz w:val="28"/>
          <w:szCs w:val="28"/>
          <w:lang w:val="kk-KZ"/>
        </w:rPr>
        <w:t xml:space="preserve">статистикалық нысанын толтыру нұсқаулығы </w:t>
      </w:r>
    </w:p>
    <w:p w14:paraId="6D907B50" w14:textId="555AA675" w:rsidR="007C4680" w:rsidRPr="00FA37B6" w:rsidRDefault="007C4680" w:rsidP="007C4680">
      <w:pPr>
        <w:pStyle w:val="pc"/>
        <w:rPr>
          <w:rStyle w:val="s1"/>
          <w:color w:val="auto"/>
          <w:sz w:val="28"/>
          <w:szCs w:val="28"/>
          <w:lang w:val="kk-KZ"/>
        </w:rPr>
      </w:pPr>
    </w:p>
    <w:p w14:paraId="11B0BBA9" w14:textId="77777777" w:rsidR="001E198C" w:rsidRPr="00FA37B6" w:rsidRDefault="001E198C" w:rsidP="007C4680">
      <w:pPr>
        <w:pStyle w:val="pc"/>
        <w:rPr>
          <w:rStyle w:val="s1"/>
          <w:color w:val="auto"/>
          <w:sz w:val="28"/>
          <w:szCs w:val="28"/>
          <w:lang w:val="kk-KZ"/>
        </w:rPr>
      </w:pPr>
    </w:p>
    <w:p w14:paraId="5AD7A991" w14:textId="77777777" w:rsidR="007C4680" w:rsidRPr="00FA37B6" w:rsidRDefault="007C4680" w:rsidP="007C4680">
      <w:pPr>
        <w:pStyle w:val="pc"/>
        <w:rPr>
          <w:color w:val="auto"/>
          <w:lang w:val="kk-KZ"/>
        </w:rPr>
      </w:pPr>
      <w:r w:rsidRPr="00FA37B6">
        <w:rPr>
          <w:color w:val="auto"/>
          <w:sz w:val="28"/>
          <w:szCs w:val="28"/>
          <w:lang w:val="kk-KZ"/>
        </w:rPr>
        <w:t>1-тарау. Жалпы ережелер</w:t>
      </w:r>
    </w:p>
    <w:p w14:paraId="1E91031C" w14:textId="77777777" w:rsidR="007C4680" w:rsidRPr="00FA37B6" w:rsidRDefault="007C4680" w:rsidP="007C4680">
      <w:pPr>
        <w:pStyle w:val="pc"/>
        <w:rPr>
          <w:color w:val="auto"/>
          <w:sz w:val="28"/>
          <w:szCs w:val="28"/>
          <w:lang w:val="kk-KZ"/>
        </w:rPr>
      </w:pPr>
      <w:r w:rsidRPr="00FA37B6">
        <w:rPr>
          <w:color w:val="auto"/>
          <w:sz w:val="28"/>
          <w:szCs w:val="28"/>
          <w:lang w:val="kk-KZ"/>
        </w:rPr>
        <w:t> </w:t>
      </w:r>
    </w:p>
    <w:p w14:paraId="3C30FE12"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1. Осы «</w:t>
      </w:r>
      <w:r w:rsidRPr="00FA37B6">
        <w:rPr>
          <w:rStyle w:val="s1"/>
          <w:b w:val="0"/>
          <w:color w:val="auto"/>
          <w:sz w:val="28"/>
          <w:szCs w:val="28"/>
          <w:lang w:val="kk-KZ"/>
        </w:rPr>
        <w:t>Бейрезиденттерге берілген кредиттер туралы есеп</w:t>
      </w:r>
      <w:r w:rsidRPr="00FA37B6">
        <w:rPr>
          <w:rStyle w:val="s0"/>
          <w:b/>
          <w:color w:val="auto"/>
          <w:sz w:val="28"/>
          <w:szCs w:val="28"/>
          <w:lang w:val="kk-KZ"/>
        </w:rPr>
        <w:t>» (</w:t>
      </w:r>
      <w:r w:rsidRPr="00FA37B6">
        <w:rPr>
          <w:rStyle w:val="s1"/>
          <w:b w:val="0"/>
          <w:color w:val="auto"/>
          <w:sz w:val="28"/>
          <w:szCs w:val="28"/>
          <w:lang w:val="kk-KZ"/>
        </w:rPr>
        <w:t>индексі 17-ТБ, кезеңділігі тоқсандық</w:t>
      </w:r>
      <w:r w:rsidRPr="00FA37B6">
        <w:rPr>
          <w:rStyle w:val="s0"/>
          <w:b/>
          <w:color w:val="auto"/>
          <w:sz w:val="28"/>
          <w:szCs w:val="28"/>
          <w:lang w:val="kk-KZ"/>
        </w:rPr>
        <w:t xml:space="preserve">) </w:t>
      </w:r>
      <w:r w:rsidRPr="00FA37B6">
        <w:rPr>
          <w:rStyle w:val="s1"/>
          <w:b w:val="0"/>
          <w:color w:val="auto"/>
          <w:sz w:val="28"/>
          <w:szCs w:val="28"/>
          <w:lang w:val="kk-KZ"/>
        </w:rPr>
        <w:t>ведомстволық статистикалық байқаудың статистикалық нысанын</w:t>
      </w:r>
      <w:r w:rsidRPr="00FA37B6">
        <w:rPr>
          <w:rStyle w:val="s0"/>
          <w:color w:val="auto"/>
          <w:sz w:val="28"/>
          <w:szCs w:val="28"/>
          <w:lang w:val="kk-KZ"/>
        </w:rPr>
        <w:t xml:space="preserve"> (бұдан әрі – статистикалық нысан) </w:t>
      </w:r>
      <w:r w:rsidRPr="00FA37B6">
        <w:rPr>
          <w:rStyle w:val="s1"/>
          <w:b w:val="0"/>
          <w:color w:val="auto"/>
          <w:sz w:val="28"/>
          <w:szCs w:val="28"/>
          <w:lang w:val="kk-KZ"/>
        </w:rPr>
        <w:t>толтыру нұсқаулығы</w:t>
      </w:r>
      <w:r w:rsidRPr="00FA37B6">
        <w:rPr>
          <w:rStyle w:val="s0"/>
          <w:color w:val="auto"/>
          <w:sz w:val="28"/>
          <w:szCs w:val="28"/>
          <w:lang w:val="kk-KZ"/>
        </w:rPr>
        <w:t xml:space="preserve"> «Мемлекеттік статистика туралы» Қазақстан Республикасы Заңының 13-бабының бірінші бөлігі 2-1) тармақшасына сәйкес әзірленді және статистикалық нысанды толтыруды нақтылайды.   </w:t>
      </w:r>
    </w:p>
    <w:p w14:paraId="3E8FDB85"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2. Статистикалық нысанды «БТА БАНКІ» акционерлік қоғамы (бұдан әрі – «БТА БАНКІ» АҚ) жалпы банк жүйесі бойынша (болған жағдайда) шетел валютасымен де, теңгемен де номинирленген бейрезиденттерге берілген кредиттер бойынша тоқсан сайын толтырады.</w:t>
      </w:r>
    </w:p>
    <w:p w14:paraId="2FE55522" w14:textId="77777777" w:rsidR="007C4680" w:rsidRPr="00FA37B6" w:rsidRDefault="007C4680" w:rsidP="007C4680">
      <w:pPr>
        <w:pStyle w:val="pj"/>
        <w:ind w:firstLine="709"/>
        <w:rPr>
          <w:rStyle w:val="s0"/>
          <w:color w:val="auto"/>
          <w:lang w:val="kk-KZ"/>
        </w:rPr>
      </w:pPr>
      <w:r w:rsidRPr="00FA37B6">
        <w:rPr>
          <w:rStyle w:val="s0"/>
          <w:color w:val="auto"/>
          <w:sz w:val="28"/>
          <w:szCs w:val="28"/>
          <w:lang w:val="kk-KZ"/>
        </w:rPr>
        <w:t>3. Статистикалық нысанда сұратылатын ақпарат Қазақстан Республикасының сыртқы секторының статистикасын жасауға арналған.</w:t>
      </w:r>
    </w:p>
    <w:p w14:paraId="0BFFCEB3"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4. Статистикалық нысанға басшы, бас бухгалтер немесе есепке қол қою функциясы жүктелген адамдар және орындаушы қол қояды.</w:t>
      </w:r>
    </w:p>
    <w:p w14:paraId="6FA9583B"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 xml:space="preserve"> </w:t>
      </w:r>
    </w:p>
    <w:p w14:paraId="4EAAB9E8" w14:textId="77777777" w:rsidR="007C4680" w:rsidRPr="00FA37B6" w:rsidRDefault="007C4680" w:rsidP="007C4680">
      <w:pPr>
        <w:pStyle w:val="pj"/>
        <w:ind w:firstLine="709"/>
        <w:rPr>
          <w:rStyle w:val="s0"/>
          <w:color w:val="auto"/>
          <w:sz w:val="28"/>
          <w:szCs w:val="28"/>
          <w:lang w:val="kk-KZ"/>
        </w:rPr>
      </w:pPr>
    </w:p>
    <w:p w14:paraId="06AAD778" w14:textId="77777777" w:rsidR="007C4680" w:rsidRPr="00FA37B6" w:rsidRDefault="007C4680" w:rsidP="007C4680">
      <w:pPr>
        <w:pStyle w:val="pj"/>
        <w:ind w:firstLine="709"/>
        <w:jc w:val="center"/>
        <w:rPr>
          <w:color w:val="auto"/>
          <w:lang w:val="kk-KZ"/>
        </w:rPr>
      </w:pPr>
      <w:r w:rsidRPr="00FA37B6">
        <w:rPr>
          <w:rStyle w:val="s0"/>
          <w:color w:val="auto"/>
          <w:sz w:val="28"/>
          <w:szCs w:val="28"/>
          <w:lang w:val="kk-KZ"/>
        </w:rPr>
        <w:t>2</w:t>
      </w:r>
      <w:r w:rsidRPr="00FA37B6">
        <w:rPr>
          <w:color w:val="auto"/>
          <w:sz w:val="28"/>
          <w:szCs w:val="28"/>
          <w:lang w:val="kk-KZ"/>
        </w:rPr>
        <w:t>-тарау.</w:t>
      </w:r>
      <w:r w:rsidRPr="00FA37B6">
        <w:rPr>
          <w:rStyle w:val="s0"/>
          <w:color w:val="auto"/>
          <w:sz w:val="28"/>
          <w:szCs w:val="28"/>
          <w:lang w:val="kk-KZ"/>
        </w:rPr>
        <w:t xml:space="preserve"> </w:t>
      </w:r>
      <w:r w:rsidRPr="00FA37B6">
        <w:rPr>
          <w:rStyle w:val="s1"/>
          <w:b w:val="0"/>
          <w:color w:val="auto"/>
          <w:sz w:val="28"/>
          <w:szCs w:val="28"/>
          <w:lang w:val="kk-KZ"/>
        </w:rPr>
        <w:t>Статистикалық н</w:t>
      </w:r>
      <w:r w:rsidRPr="00FA37B6">
        <w:rPr>
          <w:color w:val="auto"/>
          <w:sz w:val="28"/>
          <w:szCs w:val="28"/>
          <w:lang w:val="kk-KZ"/>
        </w:rPr>
        <w:t>ысанды толтыру</w:t>
      </w:r>
    </w:p>
    <w:p w14:paraId="6318D66E" w14:textId="77777777" w:rsidR="007C4680" w:rsidRPr="00FA37B6" w:rsidRDefault="007C4680" w:rsidP="007C4680">
      <w:pPr>
        <w:pStyle w:val="pj"/>
        <w:ind w:firstLine="709"/>
        <w:rPr>
          <w:color w:val="auto"/>
          <w:sz w:val="28"/>
          <w:szCs w:val="28"/>
          <w:lang w:val="kk-KZ"/>
        </w:rPr>
      </w:pPr>
    </w:p>
    <w:p w14:paraId="4AE730DF"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5. </w:t>
      </w:r>
      <w:r w:rsidRPr="00FA37B6">
        <w:rPr>
          <w:color w:val="auto"/>
          <w:sz w:val="28"/>
          <w:szCs w:val="28"/>
          <w:lang w:val="kk-KZ"/>
        </w:rPr>
        <w:t xml:space="preserve">Статистикалық нысанды толтыру мақсатында «Валюталық реттеу және валюталық бақылау туралы» Қазақстан Республикасының Заңында айқындалған мәндегі ұғымдар пайдаланылады. </w:t>
      </w:r>
    </w:p>
    <w:p w14:paraId="224ABEF8"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6. </w:t>
      </w:r>
      <w:r w:rsidRPr="00FA37B6">
        <w:rPr>
          <w:color w:val="auto"/>
          <w:sz w:val="28"/>
          <w:szCs w:val="28"/>
          <w:lang w:val="kk-KZ"/>
        </w:rPr>
        <w:t>«БТА БАНКІ» АҚ статистикалық нысанда мерзімі өткен берешек шотына шығарылған кредиттерді қоса алғанда бейрезидентке берген және есепті кезеңнің басына және (немесе) соңына өтелмеген әрбір кредит бойынша ақпаратты көрсетеді. Нысанда «Валюталық реттеу және валюталық бақылау туралы» Қазақстан Республикасының Заңына сәйкес есептік нөмірлер тағайындалған немесе тіркеу куәліктері рәсімделген кредиттер бойынша ақпарат көрсетілмейді</w:t>
      </w:r>
      <w:r w:rsidRPr="00FA37B6">
        <w:rPr>
          <w:rStyle w:val="s0"/>
          <w:color w:val="auto"/>
          <w:sz w:val="28"/>
          <w:szCs w:val="28"/>
          <w:lang w:val="kk-KZ"/>
        </w:rPr>
        <w:t>.</w:t>
      </w:r>
    </w:p>
    <w:p w14:paraId="288CEF69"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lastRenderedPageBreak/>
        <w:t>А-Л бағандарында бейрезидент қарыз алушы және оған кредит беру шарттары туралы ақпарат көрсетіледі.</w:t>
      </w:r>
    </w:p>
    <w:p w14:paraId="41C95547"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1-15-бағандарда есепті кезеңдегі кредиттерді игеру, өтеу және қызмет көрсету туралы ақпарат көрсетіледі.</w:t>
      </w:r>
    </w:p>
    <w:p w14:paraId="63D95F3B"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1-6, 8-13-бағандардағы барлық сомалар мың теңгемен, бүтін санмен көрсетіледі</w:t>
      </w:r>
      <w:r w:rsidRPr="00FA37B6">
        <w:rPr>
          <w:rStyle w:val="s0"/>
          <w:color w:val="auto"/>
          <w:sz w:val="28"/>
          <w:szCs w:val="28"/>
          <w:lang w:val="kk-KZ"/>
        </w:rPr>
        <w:t>.</w:t>
      </w:r>
    </w:p>
    <w:p w14:paraId="25273D7E"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7. </w:t>
      </w:r>
      <w:r w:rsidRPr="00FA37B6">
        <w:rPr>
          <w:color w:val="auto"/>
          <w:sz w:val="28"/>
          <w:szCs w:val="28"/>
          <w:lang w:val="kk-KZ"/>
        </w:rPr>
        <w:t>1-бағанда есепті кезеңнің басына мерзімі өткен негізгі борышты қоса алғанда өтелмеген негізгі борыш көрсетіледі</w:t>
      </w:r>
      <w:r w:rsidRPr="00FA37B6">
        <w:rPr>
          <w:rStyle w:val="s0"/>
          <w:color w:val="auto"/>
          <w:sz w:val="28"/>
          <w:szCs w:val="28"/>
          <w:lang w:val="kk-KZ"/>
        </w:rPr>
        <w:t>.</w:t>
      </w:r>
    </w:p>
    <w:p w14:paraId="6D6EC331"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2-бағанда есепті кезеңдегі кредит беру, сыйақыны капиталдандыру және борышты қайта ұйымдастыру есебінен негізгі борыштың ұлғаюы көрсетіледі.</w:t>
      </w:r>
    </w:p>
    <w:p w14:paraId="4D432663"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3-бағанда есепті кезеңдегі негізгі борыштың, оның ішінде мерзімі өткен негізгі борыштың борышты өтеу және қайта ұйымдастыру есебінен азаюы көрсетіледі.</w:t>
      </w:r>
    </w:p>
    <w:p w14:paraId="242479E9"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4-бағанда негізгі борыш құнының (көлемінің) валюталар бағамының өзгеруі нәтижесіндегі, 5-бағанда басқа да өзгерістер нәтижесіндегі өзгеруі көрсетіледі.</w:t>
      </w:r>
    </w:p>
    <w:p w14:paraId="2665A03C"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6-бағанда есепті кезеңнің соңына мерзімі өткен берешекті қоса алғанда өтелмеген негізгі борыш көрсетіледі.</w:t>
      </w:r>
    </w:p>
    <w:p w14:paraId="23C0E74E"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 xml:space="preserve">8-бағанда есепті кезеңнің басына сыйақы бойынша мерзімі өткен берешекті қоса алғанда сыйақы бойынша берешек көрсетіледі. </w:t>
      </w:r>
    </w:p>
    <w:p w14:paraId="3A765615"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9-бағанда есепті кезеңдегі банктің сыйақыны есептеуі көрсетіледі.</w:t>
      </w:r>
    </w:p>
    <w:p w14:paraId="68D126B0"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10-бағанда сыйақы бойынша төленген төлемдер және капиталдандырылған сыйақылар көрсетіледі.</w:t>
      </w:r>
    </w:p>
    <w:p w14:paraId="3AC61D95"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11-бағанда сыйақы құнының (көлемінің) валюталар бағамының өзгеруі нәтижесіндегі, 12-бағанда басқа да өзгерістер нәтижесіндегі өзгеруі көрсетіледі.</w:t>
      </w:r>
    </w:p>
    <w:p w14:paraId="5D69A954"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13-бағанда есепті кезеңнің соңына мерзімі өткен берешекті қоса алғанда сыйақы бойынша берешек көрсетіледі.</w:t>
      </w:r>
    </w:p>
    <w:p w14:paraId="3991F14E" w14:textId="0959501C" w:rsidR="007C4680" w:rsidRPr="00FA37B6" w:rsidRDefault="007C4680" w:rsidP="007C4680">
      <w:pPr>
        <w:pStyle w:val="pj"/>
        <w:ind w:firstLine="709"/>
        <w:rPr>
          <w:color w:val="auto"/>
          <w:sz w:val="28"/>
          <w:szCs w:val="28"/>
          <w:lang w:val="kk-KZ"/>
        </w:rPr>
      </w:pPr>
      <w:r w:rsidRPr="00FA37B6">
        <w:rPr>
          <w:color w:val="auto"/>
          <w:sz w:val="28"/>
          <w:szCs w:val="28"/>
          <w:lang w:val="kk-KZ"/>
        </w:rPr>
        <w:t>15-бағанда борышты қайта ұйымдастырудың шарттары, сондай-ақ негізгі борыш, сыйақы құнының (көлемінің) басқа да өзгеруі туралы, 5 және (немесе) 12 бағандарда көрсетілгендерді қоса алғандағы ақпарат толық жазылады.</w:t>
      </w:r>
    </w:p>
    <w:p w14:paraId="79A1EC0C" w14:textId="46635D03" w:rsidR="00A80F85" w:rsidRPr="00FA37B6" w:rsidRDefault="00A80F85" w:rsidP="00A80F85">
      <w:pPr>
        <w:ind w:firstLine="709"/>
        <w:jc w:val="both"/>
        <w:rPr>
          <w:sz w:val="28"/>
          <w:szCs w:val="28"/>
          <w:lang w:val="kk-KZ"/>
        </w:rPr>
      </w:pPr>
      <w:r w:rsidRPr="00FA37B6">
        <w:rPr>
          <w:sz w:val="28"/>
          <w:szCs w:val="28"/>
          <w:lang w:val="kk-KZ"/>
        </w:rPr>
        <w:t>Валюта кодтары ҚР Ұ</w:t>
      </w:r>
      <w:r w:rsidR="00D22E1A">
        <w:rPr>
          <w:sz w:val="28"/>
          <w:szCs w:val="28"/>
          <w:lang w:val="kk-KZ"/>
        </w:rPr>
        <w:t>Ж</w:t>
      </w:r>
      <w:r w:rsidRPr="00FA37B6">
        <w:rPr>
          <w:sz w:val="28"/>
          <w:szCs w:val="28"/>
          <w:lang w:val="kk-KZ"/>
        </w:rPr>
        <w:t xml:space="preserve"> 07 ISO 4217-2019 «Валюталар мен қорларды белгілеуге арналған кодтар» Қазақстан Республикасының ұлттық жіктеуішіне сәйкес көрсетіледі.</w:t>
      </w:r>
    </w:p>
    <w:p w14:paraId="53E98497" w14:textId="77777777" w:rsidR="00A80F85" w:rsidRPr="00FA37B6" w:rsidRDefault="00A80F85" w:rsidP="00A80F85">
      <w:pPr>
        <w:pStyle w:val="pj"/>
        <w:ind w:firstLine="709"/>
        <w:rPr>
          <w:rStyle w:val="s0"/>
          <w:color w:val="auto"/>
          <w:sz w:val="28"/>
          <w:szCs w:val="28"/>
          <w:lang w:val="kk-KZ"/>
        </w:rPr>
      </w:pPr>
      <w:r w:rsidRPr="00FA37B6">
        <w:rPr>
          <w:rStyle w:val="s0"/>
          <w:color w:val="auto"/>
          <w:sz w:val="28"/>
          <w:szCs w:val="28"/>
          <w:lang w:val="kk-KZ"/>
        </w:rPr>
        <w:t>Ел бойынша ҚР ҰЖ 06 ISO 3166-1-2016 «Елдердің атаулары мен олардың әкімшілік-аумақтық бөлімшелерінің бірліктерін көрсетуге арналған кодтар. 1-бөлім. Ел кодтары» Қазақстан Республикасының ұлттық жіктеуішіне сәйкес екі әріптен тұратын ел коды көрсетіледі.</w:t>
      </w:r>
    </w:p>
    <w:p w14:paraId="2EE3057E"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8.</w:t>
      </w:r>
      <w:r w:rsidRPr="00FA37B6">
        <w:rPr>
          <w:color w:val="auto"/>
          <w:lang w:val="kk-KZ"/>
        </w:rPr>
        <w:t xml:space="preserve"> </w:t>
      </w:r>
      <w:r w:rsidRPr="00FA37B6">
        <w:rPr>
          <w:color w:val="auto"/>
          <w:sz w:val="28"/>
          <w:szCs w:val="28"/>
          <w:lang w:val="kk-KZ"/>
        </w:rPr>
        <w:t xml:space="preserve">Мерзімінен бұрын өтеу, кешіру, кредиттеудің негізгі шарттарының өзгеруі (оның ішінде валютаның, сыйақы мөлшерлемесінің), борышты капиталға (қарыз алушының және (немесе) үшінші тұлғалардың) қатысу құралдарына, жылжымайтын мүлік және қарыз алушының басқа активіне, қарыз алушының борыштық бағалы қағаздарына, тауар жеткізілімі және қарыз алушының басқа да борыштық міндеттемелеріне айырбастау, жаңа кредитор бейрезидент (жаңа </w:t>
      </w:r>
      <w:r w:rsidRPr="00FA37B6">
        <w:rPr>
          <w:color w:val="auto"/>
          <w:sz w:val="28"/>
          <w:szCs w:val="28"/>
          <w:lang w:val="kk-KZ"/>
        </w:rPr>
        <w:lastRenderedPageBreak/>
        <w:t xml:space="preserve">қарыз алушы резидент) болып табылатын жағдайларда талапты қайта табыстау (борышты аудару) борышты қайта ұйымдастырудың негізгі түрлері болып табылады. </w:t>
      </w:r>
    </w:p>
    <w:p w14:paraId="5656898A"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9. </w:t>
      </w:r>
      <w:r w:rsidRPr="00FA37B6">
        <w:rPr>
          <w:color w:val="auto"/>
          <w:sz w:val="28"/>
          <w:szCs w:val="28"/>
          <w:lang w:val="kk-KZ"/>
        </w:rPr>
        <w:t>Негізгі борыш, сыйақы құнының (көлемінің) басқа өзгерістеріне қарыз алушының резиденттік тиесілігінің өзгеруі, біржақты түрде берешекті «баланстан тыс» шығаруы есебінен, қарыз алушыға қойылған талабын Қазақстан Республикасының басқа резидентіне қайта табыстауы есебінен, қарыз алушының өз борышын Қазақстан Республикасының басқа бейрезидентіне аударуы есебінен, талапты қайта табыстау (борышты аудару) шарттары бойынша сыйақыны қабылдау есебінен болған өзгерістер жатады</w:t>
      </w:r>
      <w:r w:rsidRPr="00FA37B6">
        <w:rPr>
          <w:rStyle w:val="s0"/>
          <w:color w:val="auto"/>
          <w:sz w:val="28"/>
          <w:szCs w:val="28"/>
          <w:lang w:val="kk-KZ"/>
        </w:rPr>
        <w:t xml:space="preserve">. </w:t>
      </w:r>
    </w:p>
    <w:p w14:paraId="50E75A02" w14:textId="77777777" w:rsidR="007C4680" w:rsidRPr="00FA37B6" w:rsidRDefault="007C4680" w:rsidP="007C4680">
      <w:pPr>
        <w:pStyle w:val="pj"/>
        <w:ind w:firstLine="709"/>
        <w:rPr>
          <w:rStyle w:val="s0"/>
          <w:color w:val="auto"/>
          <w:lang w:val="kk-KZ"/>
        </w:rPr>
      </w:pPr>
      <w:r w:rsidRPr="00FA37B6">
        <w:rPr>
          <w:rStyle w:val="s0"/>
          <w:color w:val="auto"/>
          <w:sz w:val="28"/>
          <w:szCs w:val="28"/>
          <w:lang w:val="kk-KZ"/>
        </w:rPr>
        <w:t xml:space="preserve">10. </w:t>
      </w:r>
      <w:r w:rsidRPr="00FA37B6">
        <w:rPr>
          <w:color w:val="auto"/>
          <w:sz w:val="28"/>
          <w:szCs w:val="28"/>
          <w:lang w:val="kk-KZ"/>
        </w:rPr>
        <w:t>15-бағандағы нақтылаушы ақпараттың жоқтығы бұзушылық болып табылмайды</w:t>
      </w:r>
      <w:r w:rsidRPr="00FA37B6">
        <w:rPr>
          <w:rStyle w:val="s0"/>
          <w:color w:val="auto"/>
          <w:sz w:val="28"/>
          <w:szCs w:val="28"/>
          <w:lang w:val="kk-KZ"/>
        </w:rPr>
        <w:t xml:space="preserve">. </w:t>
      </w:r>
    </w:p>
    <w:p w14:paraId="5674E7A0" w14:textId="77777777" w:rsidR="007C4680" w:rsidRPr="00FA37B6" w:rsidRDefault="007C4680" w:rsidP="007C4680">
      <w:pPr>
        <w:pStyle w:val="pj"/>
        <w:ind w:firstLine="709"/>
        <w:rPr>
          <w:rStyle w:val="s0"/>
          <w:strike/>
          <w:color w:val="auto"/>
          <w:sz w:val="28"/>
          <w:szCs w:val="28"/>
          <w:lang w:val="kk-KZ"/>
        </w:rPr>
      </w:pPr>
      <w:r w:rsidRPr="00FA37B6">
        <w:rPr>
          <w:rStyle w:val="s0"/>
          <w:color w:val="auto"/>
          <w:sz w:val="28"/>
          <w:szCs w:val="28"/>
          <w:lang w:val="kk-KZ"/>
        </w:rPr>
        <w:t>11. Статистикалық нысан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w:t>
      </w:r>
    </w:p>
    <w:p w14:paraId="5DE6CA5A" w14:textId="77777777" w:rsidR="007C4680" w:rsidRPr="00FA37B6" w:rsidRDefault="007C4680" w:rsidP="007C4680">
      <w:pPr>
        <w:pStyle w:val="pj"/>
        <w:ind w:firstLine="709"/>
        <w:rPr>
          <w:color w:val="auto"/>
          <w:lang w:val="kk-KZ"/>
        </w:rPr>
      </w:pPr>
      <w:r w:rsidRPr="00FA37B6">
        <w:rPr>
          <w:rStyle w:val="s0"/>
          <w:color w:val="auto"/>
          <w:sz w:val="28"/>
          <w:szCs w:val="28"/>
          <w:lang w:val="kk-KZ"/>
        </w:rPr>
        <w:t>Статистикалық нысанға түзетулер (өзгертулер, толықтырулар) есепті кезең аяқталғаннан кейін 6 (алты) ай ішінде енгізіледі.</w:t>
      </w:r>
    </w:p>
    <w:p w14:paraId="79EDC7BE" w14:textId="77777777" w:rsidR="007C4680" w:rsidRPr="00FA37B6" w:rsidRDefault="007C4680" w:rsidP="007C4680">
      <w:pPr>
        <w:pStyle w:val="pj"/>
        <w:ind w:firstLine="709"/>
        <w:rPr>
          <w:rStyle w:val="s0"/>
          <w:color w:val="auto"/>
          <w:lang w:val="kk-KZ"/>
        </w:rPr>
      </w:pPr>
    </w:p>
    <w:p w14:paraId="3214B730" w14:textId="77777777" w:rsidR="007C4680" w:rsidRPr="00FA37B6" w:rsidRDefault="007C4680" w:rsidP="007C4680">
      <w:pPr>
        <w:pStyle w:val="pj"/>
        <w:ind w:firstLine="709"/>
        <w:rPr>
          <w:rStyle w:val="s0"/>
          <w:color w:val="auto"/>
          <w:sz w:val="28"/>
          <w:szCs w:val="28"/>
          <w:lang w:val="kk-KZ"/>
        </w:rPr>
      </w:pPr>
    </w:p>
    <w:p w14:paraId="5FC48D51" w14:textId="77777777" w:rsidR="007C4680" w:rsidRPr="00FA37B6" w:rsidRDefault="007C4680" w:rsidP="007C4680">
      <w:pPr>
        <w:pStyle w:val="pj"/>
        <w:ind w:firstLine="709"/>
        <w:jc w:val="center"/>
        <w:rPr>
          <w:rStyle w:val="s0"/>
          <w:color w:val="auto"/>
          <w:sz w:val="28"/>
          <w:szCs w:val="28"/>
          <w:lang w:val="kk-KZ"/>
        </w:rPr>
      </w:pPr>
      <w:r w:rsidRPr="00FA37B6">
        <w:rPr>
          <w:color w:val="auto"/>
          <w:sz w:val="28"/>
          <w:szCs w:val="28"/>
          <w:lang w:val="kk-KZ"/>
        </w:rPr>
        <w:t>3-тарау. Арифметикалық-логикалық бақылау</w:t>
      </w:r>
    </w:p>
    <w:p w14:paraId="126E5750" w14:textId="77777777" w:rsidR="007C4680" w:rsidRPr="00FA37B6" w:rsidRDefault="007C4680" w:rsidP="007C4680">
      <w:pPr>
        <w:pStyle w:val="pj"/>
        <w:ind w:firstLine="709"/>
        <w:jc w:val="center"/>
        <w:rPr>
          <w:b/>
          <w:color w:val="auto"/>
          <w:lang w:val="kk-KZ"/>
        </w:rPr>
      </w:pPr>
    </w:p>
    <w:p w14:paraId="2E184758"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12. </w:t>
      </w:r>
      <w:r w:rsidRPr="00FA37B6">
        <w:rPr>
          <w:color w:val="auto"/>
          <w:sz w:val="28"/>
          <w:szCs w:val="28"/>
          <w:lang w:val="kk-KZ"/>
        </w:rPr>
        <w:t>Арифметикалық-логикалық бақылау</w:t>
      </w:r>
      <w:r w:rsidRPr="00FA37B6">
        <w:rPr>
          <w:rStyle w:val="s0"/>
          <w:color w:val="auto"/>
          <w:sz w:val="28"/>
          <w:szCs w:val="28"/>
          <w:lang w:val="kk-KZ"/>
        </w:rPr>
        <w:t>:</w:t>
      </w:r>
    </w:p>
    <w:p w14:paraId="7475C60B" w14:textId="77777777" w:rsidR="007C4680" w:rsidRPr="00FA37B6" w:rsidRDefault="007C4680" w:rsidP="007C4680">
      <w:pPr>
        <w:pStyle w:val="pj"/>
        <w:ind w:firstLine="709"/>
        <w:rPr>
          <w:rStyle w:val="af6"/>
          <w:color w:val="auto"/>
          <w:lang w:val="kk-KZ"/>
        </w:rPr>
      </w:pPr>
      <w:r w:rsidRPr="00FA37B6">
        <w:rPr>
          <w:rStyle w:val="s0"/>
          <w:color w:val="auto"/>
          <w:sz w:val="28"/>
          <w:szCs w:val="28"/>
          <w:lang w:val="kk-KZ"/>
        </w:rPr>
        <w:t>1-баған = алдыңғы тоқсандағы статистикалық нысанның 6-бағаны;</w:t>
      </w:r>
    </w:p>
    <w:p w14:paraId="653B9459" w14:textId="77777777" w:rsidR="007C4680" w:rsidRPr="00FA37B6" w:rsidRDefault="007C4680" w:rsidP="007C4680">
      <w:pPr>
        <w:pStyle w:val="pj"/>
        <w:ind w:firstLine="709"/>
        <w:rPr>
          <w:rStyle w:val="s0"/>
          <w:color w:val="auto"/>
          <w:lang w:val="kk-KZ"/>
        </w:rPr>
      </w:pPr>
      <w:r w:rsidRPr="00FA37B6">
        <w:rPr>
          <w:rStyle w:val="s0"/>
          <w:color w:val="auto"/>
          <w:sz w:val="28"/>
          <w:szCs w:val="28"/>
          <w:lang w:val="kk-KZ"/>
        </w:rPr>
        <w:t>6-баған = 1-баған</w:t>
      </w:r>
      <w:r w:rsidRPr="00FA37B6">
        <w:rPr>
          <w:rStyle w:val="s0"/>
          <w:color w:val="auto"/>
          <w:lang w:val="kk-KZ"/>
        </w:rPr>
        <w:t xml:space="preserve"> </w:t>
      </w:r>
      <w:r w:rsidRPr="00FA37B6">
        <w:rPr>
          <w:rStyle w:val="s0"/>
          <w:color w:val="auto"/>
          <w:sz w:val="28"/>
          <w:szCs w:val="28"/>
          <w:lang w:val="kk-KZ"/>
        </w:rPr>
        <w:t>+ 2-баған</w:t>
      </w:r>
      <w:r w:rsidRPr="00FA37B6">
        <w:rPr>
          <w:rStyle w:val="s0"/>
          <w:color w:val="auto"/>
          <w:lang w:val="kk-KZ"/>
        </w:rPr>
        <w:t xml:space="preserve"> </w:t>
      </w:r>
      <w:r w:rsidRPr="00FA37B6">
        <w:rPr>
          <w:rStyle w:val="s0"/>
          <w:color w:val="auto"/>
          <w:sz w:val="28"/>
          <w:szCs w:val="28"/>
          <w:lang w:val="kk-KZ"/>
        </w:rPr>
        <w:t>–3-баған</w:t>
      </w:r>
      <w:r w:rsidRPr="00FA37B6">
        <w:rPr>
          <w:rStyle w:val="s0"/>
          <w:color w:val="auto"/>
          <w:lang w:val="kk-KZ"/>
        </w:rPr>
        <w:t xml:space="preserve"> </w:t>
      </w:r>
      <w:r w:rsidRPr="00FA37B6">
        <w:rPr>
          <w:rStyle w:val="s0"/>
          <w:color w:val="auto"/>
          <w:sz w:val="28"/>
          <w:szCs w:val="28"/>
          <w:lang w:val="kk-KZ"/>
        </w:rPr>
        <w:t>+ 4-баған</w:t>
      </w:r>
      <w:r w:rsidRPr="00FA37B6">
        <w:rPr>
          <w:rStyle w:val="s0"/>
          <w:color w:val="auto"/>
          <w:lang w:val="kk-KZ"/>
        </w:rPr>
        <w:t xml:space="preserve"> </w:t>
      </w:r>
      <w:r w:rsidRPr="00FA37B6">
        <w:rPr>
          <w:rStyle w:val="s0"/>
          <w:color w:val="auto"/>
          <w:sz w:val="28"/>
          <w:szCs w:val="28"/>
          <w:lang w:val="kk-KZ"/>
        </w:rPr>
        <w:t>+ 5-баған</w:t>
      </w:r>
      <w:r w:rsidRPr="00FA37B6">
        <w:rPr>
          <w:rStyle w:val="s0"/>
          <w:color w:val="auto"/>
          <w:lang w:val="kk-KZ"/>
        </w:rPr>
        <w:t>;</w:t>
      </w:r>
    </w:p>
    <w:p w14:paraId="39B6FA04"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8-баған = алдыңғы тоқсандағы статистикалық нысанның 13-бағаны;</w:t>
      </w:r>
    </w:p>
    <w:p w14:paraId="3BA24392" w14:textId="77777777" w:rsidR="007C4680" w:rsidRPr="00FA37B6" w:rsidRDefault="007C4680" w:rsidP="007C4680">
      <w:pPr>
        <w:ind w:firstLine="709"/>
        <w:jc w:val="both"/>
        <w:rPr>
          <w:sz w:val="28"/>
          <w:szCs w:val="28"/>
          <w:lang w:val="kk-KZ"/>
        </w:rPr>
      </w:pPr>
      <w:r w:rsidRPr="00FA37B6">
        <w:rPr>
          <w:rStyle w:val="s0"/>
          <w:color w:val="auto"/>
          <w:sz w:val="28"/>
          <w:szCs w:val="28"/>
          <w:lang w:val="kk-KZ"/>
        </w:rPr>
        <w:t>13-баған = 8-баған + 9-баған –10-баған + 11-баған + 12-баған.</w:t>
      </w:r>
    </w:p>
    <w:p w14:paraId="5B0702E4" w14:textId="77777777" w:rsidR="007C4680" w:rsidRPr="00FA37B6" w:rsidRDefault="007C4680" w:rsidP="007C4680">
      <w:pPr>
        <w:ind w:firstLine="709"/>
        <w:rPr>
          <w:sz w:val="28"/>
          <w:szCs w:val="28"/>
          <w:lang w:val="kk-KZ"/>
        </w:rPr>
      </w:pPr>
    </w:p>
    <w:p w14:paraId="3706D047" w14:textId="77777777" w:rsidR="007C4680" w:rsidRPr="00FA37B6" w:rsidRDefault="007C4680" w:rsidP="007C4680">
      <w:pPr>
        <w:widowControl w:val="0"/>
        <w:ind w:left="708" w:firstLine="709"/>
        <w:rPr>
          <w:sz w:val="28"/>
          <w:szCs w:val="28"/>
          <w:lang w:val="kk-KZ"/>
        </w:rPr>
      </w:pPr>
    </w:p>
    <w:p w14:paraId="1B70F967" w14:textId="77777777" w:rsidR="007C4680" w:rsidRPr="00FA37B6" w:rsidRDefault="007C4680" w:rsidP="007C4680">
      <w:pPr>
        <w:widowControl w:val="0"/>
        <w:ind w:left="708" w:firstLine="709"/>
        <w:rPr>
          <w:sz w:val="28"/>
          <w:szCs w:val="28"/>
          <w:lang w:val="kk-KZ"/>
        </w:rPr>
      </w:pPr>
      <w:bookmarkStart w:id="0" w:name="_GoBack"/>
      <w:bookmarkEnd w:id="0"/>
    </w:p>
    <w:sectPr w:rsidR="007C4680" w:rsidRPr="00FA37B6" w:rsidSect="00AD3317">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BA9EF" w14:textId="77777777" w:rsidR="006A151D" w:rsidRDefault="006A151D">
      <w:r>
        <w:separator/>
      </w:r>
    </w:p>
  </w:endnote>
  <w:endnote w:type="continuationSeparator" w:id="0">
    <w:p w14:paraId="058F2814" w14:textId="77777777" w:rsidR="006A151D" w:rsidRDefault="006A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50F42" w14:textId="77777777" w:rsidR="006A151D" w:rsidRDefault="006A151D">
      <w:r>
        <w:separator/>
      </w:r>
    </w:p>
  </w:footnote>
  <w:footnote w:type="continuationSeparator" w:id="0">
    <w:p w14:paraId="479B47F5" w14:textId="77777777" w:rsidR="006A151D" w:rsidRDefault="006A15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FE10"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CA8B65B" w14:textId="77777777" w:rsidR="006B504A" w:rsidRDefault="006B504A">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84CC" w14:textId="7BA3B7EC" w:rsidR="006B504A" w:rsidRPr="00AB2E9E" w:rsidRDefault="006B504A" w:rsidP="00E43190">
    <w:pPr>
      <w:pStyle w:val="ac"/>
      <w:framePr w:wrap="around" w:vAnchor="text" w:hAnchor="margin" w:xAlign="center" w:y="1"/>
      <w:rPr>
        <w:rStyle w:val="af2"/>
      </w:rPr>
    </w:pPr>
    <w:r w:rsidRPr="00AB2E9E">
      <w:rPr>
        <w:rStyle w:val="af2"/>
      </w:rPr>
      <w:fldChar w:fldCharType="begin"/>
    </w:r>
    <w:r w:rsidRPr="00AB2E9E">
      <w:rPr>
        <w:rStyle w:val="af2"/>
      </w:rPr>
      <w:instrText xml:space="preserve">PAGE  </w:instrText>
    </w:r>
    <w:r w:rsidRPr="00AB2E9E">
      <w:rPr>
        <w:rStyle w:val="af2"/>
      </w:rPr>
      <w:fldChar w:fldCharType="separate"/>
    </w:r>
    <w:r w:rsidR="00F5636F">
      <w:rPr>
        <w:rStyle w:val="af2"/>
        <w:noProof/>
      </w:rPr>
      <w:t>277</w:t>
    </w:r>
    <w:r w:rsidRPr="00AB2E9E">
      <w:rPr>
        <w:rStyle w:val="af2"/>
      </w:rPr>
      <w:fldChar w:fldCharType="end"/>
    </w:r>
  </w:p>
  <w:p w14:paraId="78915D8C" w14:textId="77777777" w:rsidR="006B504A" w:rsidRDefault="006B504A">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979241"/>
      <w:docPartObj>
        <w:docPartGallery w:val="Page Numbers (Top of Page)"/>
        <w:docPartUnique/>
      </w:docPartObj>
    </w:sdtPr>
    <w:sdtEndPr/>
    <w:sdtContent>
      <w:p w14:paraId="604F0D50" w14:textId="6D955C29" w:rsidR="006B504A" w:rsidRDefault="006B504A">
        <w:pPr>
          <w:pStyle w:val="ac"/>
          <w:jc w:val="center"/>
        </w:pPr>
        <w:r>
          <w:fldChar w:fldCharType="begin"/>
        </w:r>
        <w:r>
          <w:instrText>PAGE   \* MERGEFORMAT</w:instrText>
        </w:r>
        <w:r>
          <w:fldChar w:fldCharType="separate"/>
        </w:r>
        <w:r w:rsidR="00F5636F">
          <w:rPr>
            <w:noProof/>
          </w:rPr>
          <w:t>282</w:t>
        </w:r>
        <w:r>
          <w:fldChar w:fldCharType="end"/>
        </w:r>
      </w:p>
    </w:sdtContent>
  </w:sdt>
  <w:p w14:paraId="53BEACAC" w14:textId="77777777" w:rsidR="006B504A" w:rsidRPr="008A51E2" w:rsidRDefault="006B504A" w:rsidP="008A51E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86C"/>
    <w:multiLevelType w:val="hybridMultilevel"/>
    <w:tmpl w:val="8E469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656FE"/>
    <w:multiLevelType w:val="hybridMultilevel"/>
    <w:tmpl w:val="67DA8E22"/>
    <w:lvl w:ilvl="0" w:tplc="DCCE6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C9971BF"/>
    <w:multiLevelType w:val="hybridMultilevel"/>
    <w:tmpl w:val="B614CCAE"/>
    <w:lvl w:ilvl="0" w:tplc="6720A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465014"/>
    <w:multiLevelType w:val="hybridMultilevel"/>
    <w:tmpl w:val="B7864474"/>
    <w:lvl w:ilvl="0" w:tplc="390E5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833B79"/>
    <w:multiLevelType w:val="hybridMultilevel"/>
    <w:tmpl w:val="E29CF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4425F4"/>
    <w:multiLevelType w:val="hybridMultilevel"/>
    <w:tmpl w:val="2DE04F10"/>
    <w:lvl w:ilvl="0" w:tplc="474C946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E4737D"/>
    <w:multiLevelType w:val="hybridMultilevel"/>
    <w:tmpl w:val="CC0EEB16"/>
    <w:lvl w:ilvl="0" w:tplc="04BC03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15:restartNumberingAfterBreak="0">
    <w:nsid w:val="153B3B86"/>
    <w:multiLevelType w:val="hybridMultilevel"/>
    <w:tmpl w:val="8206B794"/>
    <w:lvl w:ilvl="0" w:tplc="4016F7E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9" w15:restartNumberingAfterBreak="0">
    <w:nsid w:val="16A44383"/>
    <w:multiLevelType w:val="hybridMultilevel"/>
    <w:tmpl w:val="D4345346"/>
    <w:lvl w:ilvl="0" w:tplc="06FA098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F638F5"/>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8B570A5"/>
    <w:multiLevelType w:val="hybridMultilevel"/>
    <w:tmpl w:val="09E4D69C"/>
    <w:lvl w:ilvl="0" w:tplc="9DF2F72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A72821"/>
    <w:multiLevelType w:val="hybridMultilevel"/>
    <w:tmpl w:val="EFF04CA0"/>
    <w:lvl w:ilvl="0" w:tplc="F8381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935A2D"/>
    <w:multiLevelType w:val="hybridMultilevel"/>
    <w:tmpl w:val="5D005AB2"/>
    <w:lvl w:ilvl="0" w:tplc="C3A8A790">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8D6533"/>
    <w:multiLevelType w:val="hybridMultilevel"/>
    <w:tmpl w:val="E4FC242C"/>
    <w:lvl w:ilvl="0" w:tplc="6742C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B14F3B"/>
    <w:multiLevelType w:val="hybridMultilevel"/>
    <w:tmpl w:val="D87823A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98E4012"/>
    <w:multiLevelType w:val="hybridMultilevel"/>
    <w:tmpl w:val="25E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F87533D"/>
    <w:multiLevelType w:val="hybridMultilevel"/>
    <w:tmpl w:val="578C01DA"/>
    <w:lvl w:ilvl="0" w:tplc="CDF4C6CE">
      <w:start w:val="1"/>
      <w:numFmt w:val="decimal"/>
      <w:lvlText w:val="%1)"/>
      <w:lvlJc w:val="left"/>
      <w:pPr>
        <w:ind w:left="1300" w:hanging="90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40703C16"/>
    <w:multiLevelType w:val="hybridMultilevel"/>
    <w:tmpl w:val="8FAEB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52016F6"/>
    <w:multiLevelType w:val="hybridMultilevel"/>
    <w:tmpl w:val="D638B3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67120AA"/>
    <w:multiLevelType w:val="hybridMultilevel"/>
    <w:tmpl w:val="BEBCC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9E339B"/>
    <w:multiLevelType w:val="hybridMultilevel"/>
    <w:tmpl w:val="E8F21156"/>
    <w:lvl w:ilvl="0" w:tplc="5900C6B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9730C9"/>
    <w:multiLevelType w:val="hybridMultilevel"/>
    <w:tmpl w:val="70000C6C"/>
    <w:lvl w:ilvl="0" w:tplc="45EE1C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EA005EC"/>
    <w:multiLevelType w:val="hybridMultilevel"/>
    <w:tmpl w:val="24BA61C8"/>
    <w:lvl w:ilvl="0" w:tplc="6CB843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500C2568"/>
    <w:multiLevelType w:val="hybridMultilevel"/>
    <w:tmpl w:val="7B7A6DC2"/>
    <w:lvl w:ilvl="0" w:tplc="1BA033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54615EF5"/>
    <w:multiLevelType w:val="hybridMultilevel"/>
    <w:tmpl w:val="95F09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8144A7D"/>
    <w:multiLevelType w:val="hybridMultilevel"/>
    <w:tmpl w:val="AE64A682"/>
    <w:lvl w:ilvl="0" w:tplc="F970E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1978B7"/>
    <w:multiLevelType w:val="hybridMultilevel"/>
    <w:tmpl w:val="60B21F1C"/>
    <w:lvl w:ilvl="0" w:tplc="3B5A6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8D103A1"/>
    <w:multiLevelType w:val="hybridMultilevel"/>
    <w:tmpl w:val="E93C4C7C"/>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15:restartNumberingAfterBreak="0">
    <w:nsid w:val="62396AD3"/>
    <w:multiLevelType w:val="hybridMultilevel"/>
    <w:tmpl w:val="753E5616"/>
    <w:lvl w:ilvl="0" w:tplc="7F08BD8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9A182A"/>
    <w:multiLevelType w:val="hybridMultilevel"/>
    <w:tmpl w:val="B112AE02"/>
    <w:lvl w:ilvl="0" w:tplc="0166F1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BDD5782"/>
    <w:multiLevelType w:val="hybridMultilevel"/>
    <w:tmpl w:val="C2DC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7" w15:restartNumberingAfterBreak="0">
    <w:nsid w:val="6DE6531B"/>
    <w:multiLevelType w:val="hybridMultilevel"/>
    <w:tmpl w:val="DB665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233351"/>
    <w:multiLevelType w:val="hybridMultilevel"/>
    <w:tmpl w:val="F93C341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15:restartNumberingAfterBreak="0">
    <w:nsid w:val="727D746D"/>
    <w:multiLevelType w:val="hybridMultilevel"/>
    <w:tmpl w:val="BF04A978"/>
    <w:lvl w:ilvl="0" w:tplc="E07A2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2E45DE3"/>
    <w:multiLevelType w:val="hybridMultilevel"/>
    <w:tmpl w:val="B92A2D30"/>
    <w:lvl w:ilvl="0" w:tplc="077449B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8C0C07"/>
    <w:multiLevelType w:val="hybridMultilevel"/>
    <w:tmpl w:val="BDFC1FE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15:restartNumberingAfterBreak="0">
    <w:nsid w:val="77501AD6"/>
    <w:multiLevelType w:val="hybridMultilevel"/>
    <w:tmpl w:val="B1C66F52"/>
    <w:lvl w:ilvl="0" w:tplc="D96A5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9051107"/>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8"/>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1"/>
  </w:num>
  <w:num w:numId="6">
    <w:abstractNumId w:val="34"/>
  </w:num>
  <w:num w:numId="7">
    <w:abstractNumId w:val="32"/>
  </w:num>
  <w:num w:numId="8">
    <w:abstractNumId w:val="35"/>
  </w:num>
  <w:num w:numId="9">
    <w:abstractNumId w:val="3"/>
  </w:num>
  <w:num w:numId="10">
    <w:abstractNumId w:val="1"/>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0"/>
  </w:num>
  <w:num w:numId="22">
    <w:abstractNumId w:val="22"/>
  </w:num>
  <w:num w:numId="23">
    <w:abstractNumId w:val="5"/>
  </w:num>
  <w:num w:numId="24">
    <w:abstractNumId w:val="21"/>
  </w:num>
  <w:num w:numId="25">
    <w:abstractNumId w:val="37"/>
  </w:num>
  <w:num w:numId="26">
    <w:abstractNumId w:val="9"/>
  </w:num>
  <w:num w:numId="27">
    <w:abstractNumId w:val="15"/>
  </w:num>
  <w:num w:numId="28">
    <w:abstractNumId w:val="13"/>
  </w:num>
  <w:num w:numId="29">
    <w:abstractNumId w:val="43"/>
  </w:num>
  <w:num w:numId="30">
    <w:abstractNumId w:val="38"/>
  </w:num>
  <w:num w:numId="31">
    <w:abstractNumId w:val="23"/>
  </w:num>
  <w:num w:numId="32">
    <w:abstractNumId w:val="42"/>
  </w:num>
  <w:num w:numId="33">
    <w:abstractNumId w:val="31"/>
  </w:num>
  <w:num w:numId="34">
    <w:abstractNumId w:val="4"/>
  </w:num>
  <w:num w:numId="35">
    <w:abstractNumId w:val="10"/>
  </w:num>
  <w:num w:numId="36">
    <w:abstractNumId w:val="7"/>
  </w:num>
  <w:num w:numId="37">
    <w:abstractNumId w:val="30"/>
  </w:num>
  <w:num w:numId="38">
    <w:abstractNumId w:val="0"/>
  </w:num>
  <w:num w:numId="39">
    <w:abstractNumId w:val="14"/>
  </w:num>
  <w:num w:numId="40">
    <w:abstractNumId w:val="24"/>
  </w:num>
  <w:num w:numId="41">
    <w:abstractNumId w:val="19"/>
  </w:num>
  <w:num w:numId="42">
    <w:abstractNumId w:val="25"/>
  </w:num>
  <w:num w:numId="43">
    <w:abstractNumId w:val="41"/>
  </w:num>
  <w:num w:numId="44">
    <w:abstractNumId w:val="6"/>
  </w:num>
  <w:num w:numId="45">
    <w:abstractNumId w:val="33"/>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0D71"/>
    <w:rsid w:val="00000F2A"/>
    <w:rsid w:val="00003F64"/>
    <w:rsid w:val="00004A66"/>
    <w:rsid w:val="00011585"/>
    <w:rsid w:val="00012E1A"/>
    <w:rsid w:val="00014DDB"/>
    <w:rsid w:val="00017651"/>
    <w:rsid w:val="000178F2"/>
    <w:rsid w:val="00017C8B"/>
    <w:rsid w:val="00024792"/>
    <w:rsid w:val="0002751B"/>
    <w:rsid w:val="00031376"/>
    <w:rsid w:val="00031463"/>
    <w:rsid w:val="00032164"/>
    <w:rsid w:val="00034E91"/>
    <w:rsid w:val="00036E7A"/>
    <w:rsid w:val="00041A38"/>
    <w:rsid w:val="00042638"/>
    <w:rsid w:val="000447F4"/>
    <w:rsid w:val="0004549D"/>
    <w:rsid w:val="00047F29"/>
    <w:rsid w:val="00053AA1"/>
    <w:rsid w:val="00053B99"/>
    <w:rsid w:val="0005535C"/>
    <w:rsid w:val="000619D4"/>
    <w:rsid w:val="00066867"/>
    <w:rsid w:val="00066A87"/>
    <w:rsid w:val="00067827"/>
    <w:rsid w:val="00067960"/>
    <w:rsid w:val="00070EF2"/>
    <w:rsid w:val="00072C9C"/>
    <w:rsid w:val="00073119"/>
    <w:rsid w:val="0007546D"/>
    <w:rsid w:val="000769EE"/>
    <w:rsid w:val="00077C7C"/>
    <w:rsid w:val="000804DF"/>
    <w:rsid w:val="00080BFE"/>
    <w:rsid w:val="0008679F"/>
    <w:rsid w:val="00087DFA"/>
    <w:rsid w:val="000922AA"/>
    <w:rsid w:val="00094405"/>
    <w:rsid w:val="0009524E"/>
    <w:rsid w:val="00095345"/>
    <w:rsid w:val="00095C6A"/>
    <w:rsid w:val="00095C6B"/>
    <w:rsid w:val="00095DFB"/>
    <w:rsid w:val="000A06AB"/>
    <w:rsid w:val="000A0D1A"/>
    <w:rsid w:val="000A13E7"/>
    <w:rsid w:val="000A1709"/>
    <w:rsid w:val="000A326D"/>
    <w:rsid w:val="000A3554"/>
    <w:rsid w:val="000B62E4"/>
    <w:rsid w:val="000C0794"/>
    <w:rsid w:val="000C39D5"/>
    <w:rsid w:val="000C3B2E"/>
    <w:rsid w:val="000C47A2"/>
    <w:rsid w:val="000C5515"/>
    <w:rsid w:val="000D2763"/>
    <w:rsid w:val="000D3869"/>
    <w:rsid w:val="000D4DAC"/>
    <w:rsid w:val="000D501F"/>
    <w:rsid w:val="000D5626"/>
    <w:rsid w:val="000D6C96"/>
    <w:rsid w:val="000E109C"/>
    <w:rsid w:val="000E3BDD"/>
    <w:rsid w:val="000E3C7A"/>
    <w:rsid w:val="000E5702"/>
    <w:rsid w:val="000E6072"/>
    <w:rsid w:val="000E701C"/>
    <w:rsid w:val="000F1CE6"/>
    <w:rsid w:val="000F1F21"/>
    <w:rsid w:val="000F2405"/>
    <w:rsid w:val="000F48E7"/>
    <w:rsid w:val="000F6345"/>
    <w:rsid w:val="000F6404"/>
    <w:rsid w:val="00101D3C"/>
    <w:rsid w:val="00102B33"/>
    <w:rsid w:val="00103C56"/>
    <w:rsid w:val="0010433D"/>
    <w:rsid w:val="001102CA"/>
    <w:rsid w:val="00111286"/>
    <w:rsid w:val="00111826"/>
    <w:rsid w:val="00111A61"/>
    <w:rsid w:val="00112FF7"/>
    <w:rsid w:val="0011328B"/>
    <w:rsid w:val="001138DA"/>
    <w:rsid w:val="00114EA3"/>
    <w:rsid w:val="00116367"/>
    <w:rsid w:val="00117510"/>
    <w:rsid w:val="00117923"/>
    <w:rsid w:val="001204BA"/>
    <w:rsid w:val="001216D9"/>
    <w:rsid w:val="00121AEF"/>
    <w:rsid w:val="00123696"/>
    <w:rsid w:val="00124084"/>
    <w:rsid w:val="00124339"/>
    <w:rsid w:val="00124C48"/>
    <w:rsid w:val="00127AAB"/>
    <w:rsid w:val="00127EDA"/>
    <w:rsid w:val="00127F13"/>
    <w:rsid w:val="00130F20"/>
    <w:rsid w:val="001319EE"/>
    <w:rsid w:val="0013216E"/>
    <w:rsid w:val="00133441"/>
    <w:rsid w:val="00133688"/>
    <w:rsid w:val="00135532"/>
    <w:rsid w:val="00136D92"/>
    <w:rsid w:val="001376A2"/>
    <w:rsid w:val="00143292"/>
    <w:rsid w:val="00144439"/>
    <w:rsid w:val="00144E31"/>
    <w:rsid w:val="001456FB"/>
    <w:rsid w:val="00146ED1"/>
    <w:rsid w:val="00150047"/>
    <w:rsid w:val="00151279"/>
    <w:rsid w:val="00151316"/>
    <w:rsid w:val="00152899"/>
    <w:rsid w:val="00154E3F"/>
    <w:rsid w:val="001553A7"/>
    <w:rsid w:val="00164967"/>
    <w:rsid w:val="00167F75"/>
    <w:rsid w:val="00171DF1"/>
    <w:rsid w:val="001757A2"/>
    <w:rsid w:val="001763DE"/>
    <w:rsid w:val="00176531"/>
    <w:rsid w:val="00176B02"/>
    <w:rsid w:val="00177525"/>
    <w:rsid w:val="00177FA2"/>
    <w:rsid w:val="00184BBE"/>
    <w:rsid w:val="00186FEE"/>
    <w:rsid w:val="00191CA3"/>
    <w:rsid w:val="001925BF"/>
    <w:rsid w:val="00193313"/>
    <w:rsid w:val="00193FE6"/>
    <w:rsid w:val="00194884"/>
    <w:rsid w:val="00195C62"/>
    <w:rsid w:val="0019718B"/>
    <w:rsid w:val="001A1881"/>
    <w:rsid w:val="001A2590"/>
    <w:rsid w:val="001A472D"/>
    <w:rsid w:val="001A4C3C"/>
    <w:rsid w:val="001B1D95"/>
    <w:rsid w:val="001B3385"/>
    <w:rsid w:val="001B373E"/>
    <w:rsid w:val="001B61C1"/>
    <w:rsid w:val="001C00BC"/>
    <w:rsid w:val="001C1582"/>
    <w:rsid w:val="001C1A73"/>
    <w:rsid w:val="001C2273"/>
    <w:rsid w:val="001C4CE0"/>
    <w:rsid w:val="001C525D"/>
    <w:rsid w:val="001C5720"/>
    <w:rsid w:val="001C5BC2"/>
    <w:rsid w:val="001C61AD"/>
    <w:rsid w:val="001C6A93"/>
    <w:rsid w:val="001C6D44"/>
    <w:rsid w:val="001D7431"/>
    <w:rsid w:val="001D74A9"/>
    <w:rsid w:val="001D7FCF"/>
    <w:rsid w:val="001E0020"/>
    <w:rsid w:val="001E05F5"/>
    <w:rsid w:val="001E198C"/>
    <w:rsid w:val="001E384C"/>
    <w:rsid w:val="001E40F1"/>
    <w:rsid w:val="001E4CD4"/>
    <w:rsid w:val="001E58D5"/>
    <w:rsid w:val="001E5C2E"/>
    <w:rsid w:val="001E61D5"/>
    <w:rsid w:val="001E7805"/>
    <w:rsid w:val="001E7D27"/>
    <w:rsid w:val="001F02AD"/>
    <w:rsid w:val="001F47D4"/>
    <w:rsid w:val="001F4925"/>
    <w:rsid w:val="001F511E"/>
    <w:rsid w:val="001F5F06"/>
    <w:rsid w:val="001F64CB"/>
    <w:rsid w:val="001F7BEC"/>
    <w:rsid w:val="002000F4"/>
    <w:rsid w:val="00200A08"/>
    <w:rsid w:val="002012EB"/>
    <w:rsid w:val="002017EB"/>
    <w:rsid w:val="00202310"/>
    <w:rsid w:val="00202B22"/>
    <w:rsid w:val="002034C3"/>
    <w:rsid w:val="00205B90"/>
    <w:rsid w:val="002079BD"/>
    <w:rsid w:val="00207FA6"/>
    <w:rsid w:val="002120F6"/>
    <w:rsid w:val="00212415"/>
    <w:rsid w:val="0021466F"/>
    <w:rsid w:val="00214AFB"/>
    <w:rsid w:val="0021731C"/>
    <w:rsid w:val="0022004F"/>
    <w:rsid w:val="00220E97"/>
    <w:rsid w:val="0022101F"/>
    <w:rsid w:val="0022161E"/>
    <w:rsid w:val="00222D2D"/>
    <w:rsid w:val="00223AAD"/>
    <w:rsid w:val="002258B0"/>
    <w:rsid w:val="002272D7"/>
    <w:rsid w:val="00227608"/>
    <w:rsid w:val="00227A07"/>
    <w:rsid w:val="00232B65"/>
    <w:rsid w:val="00233214"/>
    <w:rsid w:val="00233422"/>
    <w:rsid w:val="0023374B"/>
    <w:rsid w:val="002343CF"/>
    <w:rsid w:val="00235A3D"/>
    <w:rsid w:val="00236CFB"/>
    <w:rsid w:val="00240ADF"/>
    <w:rsid w:val="002422C2"/>
    <w:rsid w:val="00243313"/>
    <w:rsid w:val="002436DA"/>
    <w:rsid w:val="00244DD2"/>
    <w:rsid w:val="00245D3C"/>
    <w:rsid w:val="002469E2"/>
    <w:rsid w:val="00246B5C"/>
    <w:rsid w:val="002471F9"/>
    <w:rsid w:val="00251755"/>
    <w:rsid w:val="00251F3F"/>
    <w:rsid w:val="00253F92"/>
    <w:rsid w:val="00254915"/>
    <w:rsid w:val="00257CE5"/>
    <w:rsid w:val="0026036C"/>
    <w:rsid w:val="0026050E"/>
    <w:rsid w:val="00260FCD"/>
    <w:rsid w:val="002613EF"/>
    <w:rsid w:val="002631BE"/>
    <w:rsid w:val="00263366"/>
    <w:rsid w:val="00263791"/>
    <w:rsid w:val="00263831"/>
    <w:rsid w:val="00263B65"/>
    <w:rsid w:val="00263FA0"/>
    <w:rsid w:val="0026404A"/>
    <w:rsid w:val="002648B6"/>
    <w:rsid w:val="00266FFC"/>
    <w:rsid w:val="002706A4"/>
    <w:rsid w:val="002707E6"/>
    <w:rsid w:val="0027235D"/>
    <w:rsid w:val="0027324F"/>
    <w:rsid w:val="00275583"/>
    <w:rsid w:val="00275842"/>
    <w:rsid w:val="00276C33"/>
    <w:rsid w:val="002817A7"/>
    <w:rsid w:val="0028306C"/>
    <w:rsid w:val="002833DC"/>
    <w:rsid w:val="00283CCB"/>
    <w:rsid w:val="002858F1"/>
    <w:rsid w:val="00285DBA"/>
    <w:rsid w:val="002875C3"/>
    <w:rsid w:val="0028787C"/>
    <w:rsid w:val="002904D5"/>
    <w:rsid w:val="00291CA3"/>
    <w:rsid w:val="00294E80"/>
    <w:rsid w:val="002A04A6"/>
    <w:rsid w:val="002A06D1"/>
    <w:rsid w:val="002A2568"/>
    <w:rsid w:val="002A394A"/>
    <w:rsid w:val="002A63BB"/>
    <w:rsid w:val="002B0421"/>
    <w:rsid w:val="002B0C08"/>
    <w:rsid w:val="002B247D"/>
    <w:rsid w:val="002B3319"/>
    <w:rsid w:val="002B4FD0"/>
    <w:rsid w:val="002B593C"/>
    <w:rsid w:val="002B62FD"/>
    <w:rsid w:val="002B6429"/>
    <w:rsid w:val="002C3430"/>
    <w:rsid w:val="002C446D"/>
    <w:rsid w:val="002C49BE"/>
    <w:rsid w:val="002C5DC6"/>
    <w:rsid w:val="002E193E"/>
    <w:rsid w:val="002E38B1"/>
    <w:rsid w:val="002F27E7"/>
    <w:rsid w:val="002F5503"/>
    <w:rsid w:val="002F70C5"/>
    <w:rsid w:val="002F7F2C"/>
    <w:rsid w:val="00302F75"/>
    <w:rsid w:val="00306487"/>
    <w:rsid w:val="003073A9"/>
    <w:rsid w:val="00307C68"/>
    <w:rsid w:val="00307DAA"/>
    <w:rsid w:val="0031081D"/>
    <w:rsid w:val="003108B3"/>
    <w:rsid w:val="00310FEC"/>
    <w:rsid w:val="003124C8"/>
    <w:rsid w:val="00313BAC"/>
    <w:rsid w:val="003144BF"/>
    <w:rsid w:val="00315CD9"/>
    <w:rsid w:val="00316D90"/>
    <w:rsid w:val="003216CD"/>
    <w:rsid w:val="00321889"/>
    <w:rsid w:val="00322C68"/>
    <w:rsid w:val="00323A02"/>
    <w:rsid w:val="00325FB2"/>
    <w:rsid w:val="0032676B"/>
    <w:rsid w:val="00330B0F"/>
    <w:rsid w:val="003321B4"/>
    <w:rsid w:val="0033300D"/>
    <w:rsid w:val="0033331A"/>
    <w:rsid w:val="00335ACE"/>
    <w:rsid w:val="00335EE3"/>
    <w:rsid w:val="00340680"/>
    <w:rsid w:val="00341CBF"/>
    <w:rsid w:val="00342DE5"/>
    <w:rsid w:val="00344969"/>
    <w:rsid w:val="00346315"/>
    <w:rsid w:val="0034777E"/>
    <w:rsid w:val="0035028A"/>
    <w:rsid w:val="00352490"/>
    <w:rsid w:val="00352F46"/>
    <w:rsid w:val="00352F5C"/>
    <w:rsid w:val="00353430"/>
    <w:rsid w:val="00353E3E"/>
    <w:rsid w:val="00355BF3"/>
    <w:rsid w:val="00357DEB"/>
    <w:rsid w:val="00363CA4"/>
    <w:rsid w:val="00364E0B"/>
    <w:rsid w:val="00366672"/>
    <w:rsid w:val="003668C3"/>
    <w:rsid w:val="00367A5F"/>
    <w:rsid w:val="00367FC4"/>
    <w:rsid w:val="00370315"/>
    <w:rsid w:val="00372B28"/>
    <w:rsid w:val="003733D2"/>
    <w:rsid w:val="00374220"/>
    <w:rsid w:val="00376B0B"/>
    <w:rsid w:val="003770BA"/>
    <w:rsid w:val="00381FA3"/>
    <w:rsid w:val="00383779"/>
    <w:rsid w:val="00383B2E"/>
    <w:rsid w:val="00386737"/>
    <w:rsid w:val="00386DF4"/>
    <w:rsid w:val="0038799B"/>
    <w:rsid w:val="00387AC9"/>
    <w:rsid w:val="00387F78"/>
    <w:rsid w:val="003904FF"/>
    <w:rsid w:val="003949E1"/>
    <w:rsid w:val="00397D4F"/>
    <w:rsid w:val="003A0AF9"/>
    <w:rsid w:val="003A2E0B"/>
    <w:rsid w:val="003A3617"/>
    <w:rsid w:val="003A3DC6"/>
    <w:rsid w:val="003A48E9"/>
    <w:rsid w:val="003A4E9B"/>
    <w:rsid w:val="003A5F45"/>
    <w:rsid w:val="003A60DD"/>
    <w:rsid w:val="003A7156"/>
    <w:rsid w:val="003A7E6D"/>
    <w:rsid w:val="003B03AD"/>
    <w:rsid w:val="003B0B6A"/>
    <w:rsid w:val="003B3F7D"/>
    <w:rsid w:val="003B7358"/>
    <w:rsid w:val="003B7ECD"/>
    <w:rsid w:val="003C035D"/>
    <w:rsid w:val="003C1A64"/>
    <w:rsid w:val="003C46B1"/>
    <w:rsid w:val="003D1813"/>
    <w:rsid w:val="003D2157"/>
    <w:rsid w:val="003D411F"/>
    <w:rsid w:val="003D781A"/>
    <w:rsid w:val="003E1946"/>
    <w:rsid w:val="003E51A2"/>
    <w:rsid w:val="003E61BF"/>
    <w:rsid w:val="003E6409"/>
    <w:rsid w:val="003F1771"/>
    <w:rsid w:val="003F241E"/>
    <w:rsid w:val="003F4E49"/>
    <w:rsid w:val="00403636"/>
    <w:rsid w:val="004063B5"/>
    <w:rsid w:val="0041055D"/>
    <w:rsid w:val="0041608A"/>
    <w:rsid w:val="004165CC"/>
    <w:rsid w:val="004216EF"/>
    <w:rsid w:val="004224EE"/>
    <w:rsid w:val="00423754"/>
    <w:rsid w:val="00423ABF"/>
    <w:rsid w:val="00423C7A"/>
    <w:rsid w:val="00424A5B"/>
    <w:rsid w:val="0042589D"/>
    <w:rsid w:val="00427798"/>
    <w:rsid w:val="00430E89"/>
    <w:rsid w:val="0043111F"/>
    <w:rsid w:val="004316C7"/>
    <w:rsid w:val="004336F5"/>
    <w:rsid w:val="00437E2E"/>
    <w:rsid w:val="004425B8"/>
    <w:rsid w:val="004437B1"/>
    <w:rsid w:val="004504C8"/>
    <w:rsid w:val="004511C3"/>
    <w:rsid w:val="0045135D"/>
    <w:rsid w:val="0045272F"/>
    <w:rsid w:val="004534FC"/>
    <w:rsid w:val="00456462"/>
    <w:rsid w:val="004565A5"/>
    <w:rsid w:val="004569E8"/>
    <w:rsid w:val="0045726C"/>
    <w:rsid w:val="00457F2C"/>
    <w:rsid w:val="00467678"/>
    <w:rsid w:val="0047144B"/>
    <w:rsid w:val="004714BC"/>
    <w:rsid w:val="004726FE"/>
    <w:rsid w:val="00472973"/>
    <w:rsid w:val="004751A6"/>
    <w:rsid w:val="0047550D"/>
    <w:rsid w:val="00475EE0"/>
    <w:rsid w:val="00476670"/>
    <w:rsid w:val="004815C1"/>
    <w:rsid w:val="00483082"/>
    <w:rsid w:val="00484D2E"/>
    <w:rsid w:val="00490D33"/>
    <w:rsid w:val="004925C4"/>
    <w:rsid w:val="0049422B"/>
    <w:rsid w:val="0049623C"/>
    <w:rsid w:val="0049782C"/>
    <w:rsid w:val="004A13C0"/>
    <w:rsid w:val="004A25EC"/>
    <w:rsid w:val="004A2D6C"/>
    <w:rsid w:val="004A5286"/>
    <w:rsid w:val="004A750D"/>
    <w:rsid w:val="004B0FD7"/>
    <w:rsid w:val="004B1319"/>
    <w:rsid w:val="004B1392"/>
    <w:rsid w:val="004B2F07"/>
    <w:rsid w:val="004B400D"/>
    <w:rsid w:val="004B541F"/>
    <w:rsid w:val="004B59BC"/>
    <w:rsid w:val="004B689E"/>
    <w:rsid w:val="004B7179"/>
    <w:rsid w:val="004B7C57"/>
    <w:rsid w:val="004C027A"/>
    <w:rsid w:val="004C2F14"/>
    <w:rsid w:val="004C34B8"/>
    <w:rsid w:val="004C4C4E"/>
    <w:rsid w:val="004C5331"/>
    <w:rsid w:val="004C6778"/>
    <w:rsid w:val="004C7D0F"/>
    <w:rsid w:val="004D1120"/>
    <w:rsid w:val="004D1DA0"/>
    <w:rsid w:val="004D5EA5"/>
    <w:rsid w:val="004D6315"/>
    <w:rsid w:val="004E1613"/>
    <w:rsid w:val="004E2F3E"/>
    <w:rsid w:val="004E49BE"/>
    <w:rsid w:val="004E4D32"/>
    <w:rsid w:val="004F0A31"/>
    <w:rsid w:val="004F0EC4"/>
    <w:rsid w:val="004F1E8E"/>
    <w:rsid w:val="004F1EBB"/>
    <w:rsid w:val="004F2842"/>
    <w:rsid w:val="004F3375"/>
    <w:rsid w:val="004F4D56"/>
    <w:rsid w:val="004F6EF2"/>
    <w:rsid w:val="004F77A0"/>
    <w:rsid w:val="004F7B73"/>
    <w:rsid w:val="00503CD8"/>
    <w:rsid w:val="00504CF0"/>
    <w:rsid w:val="00504D1D"/>
    <w:rsid w:val="00505502"/>
    <w:rsid w:val="00505504"/>
    <w:rsid w:val="00507839"/>
    <w:rsid w:val="0051088E"/>
    <w:rsid w:val="005147E2"/>
    <w:rsid w:val="005152E2"/>
    <w:rsid w:val="005226E5"/>
    <w:rsid w:val="005271FD"/>
    <w:rsid w:val="00527710"/>
    <w:rsid w:val="005312AF"/>
    <w:rsid w:val="00531957"/>
    <w:rsid w:val="00533CE8"/>
    <w:rsid w:val="00533FA1"/>
    <w:rsid w:val="0053439E"/>
    <w:rsid w:val="00536526"/>
    <w:rsid w:val="00536549"/>
    <w:rsid w:val="0054202D"/>
    <w:rsid w:val="00545B53"/>
    <w:rsid w:val="00546F94"/>
    <w:rsid w:val="005479B2"/>
    <w:rsid w:val="00555619"/>
    <w:rsid w:val="00556670"/>
    <w:rsid w:val="005573A4"/>
    <w:rsid w:val="005604C9"/>
    <w:rsid w:val="00560E0C"/>
    <w:rsid w:val="00563D68"/>
    <w:rsid w:val="00564B92"/>
    <w:rsid w:val="00565CA6"/>
    <w:rsid w:val="005669F0"/>
    <w:rsid w:val="00570F8A"/>
    <w:rsid w:val="00573700"/>
    <w:rsid w:val="00573C68"/>
    <w:rsid w:val="005756FF"/>
    <w:rsid w:val="0057713B"/>
    <w:rsid w:val="00580A7C"/>
    <w:rsid w:val="005818D6"/>
    <w:rsid w:val="00583373"/>
    <w:rsid w:val="00583832"/>
    <w:rsid w:val="00583B3B"/>
    <w:rsid w:val="00584103"/>
    <w:rsid w:val="00584289"/>
    <w:rsid w:val="0058650F"/>
    <w:rsid w:val="00586C74"/>
    <w:rsid w:val="00590270"/>
    <w:rsid w:val="00590488"/>
    <w:rsid w:val="00590A93"/>
    <w:rsid w:val="0059270F"/>
    <w:rsid w:val="005931B7"/>
    <w:rsid w:val="00594A22"/>
    <w:rsid w:val="0059507F"/>
    <w:rsid w:val="00597EEF"/>
    <w:rsid w:val="005A112F"/>
    <w:rsid w:val="005A2516"/>
    <w:rsid w:val="005A3FEE"/>
    <w:rsid w:val="005A4193"/>
    <w:rsid w:val="005A41D4"/>
    <w:rsid w:val="005A6AB4"/>
    <w:rsid w:val="005A6F13"/>
    <w:rsid w:val="005A74FB"/>
    <w:rsid w:val="005B064D"/>
    <w:rsid w:val="005B375E"/>
    <w:rsid w:val="005B42D2"/>
    <w:rsid w:val="005C0B68"/>
    <w:rsid w:val="005C14F1"/>
    <w:rsid w:val="005C2750"/>
    <w:rsid w:val="005C3532"/>
    <w:rsid w:val="005C3D67"/>
    <w:rsid w:val="005C4D89"/>
    <w:rsid w:val="005D16C4"/>
    <w:rsid w:val="005D1846"/>
    <w:rsid w:val="005D2E2A"/>
    <w:rsid w:val="005D4145"/>
    <w:rsid w:val="005D590A"/>
    <w:rsid w:val="005D65F9"/>
    <w:rsid w:val="005D7622"/>
    <w:rsid w:val="005E3203"/>
    <w:rsid w:val="005E359E"/>
    <w:rsid w:val="005E5D9E"/>
    <w:rsid w:val="005E69A3"/>
    <w:rsid w:val="005F2997"/>
    <w:rsid w:val="005F582C"/>
    <w:rsid w:val="005F689B"/>
    <w:rsid w:val="005F7909"/>
    <w:rsid w:val="005F7F4C"/>
    <w:rsid w:val="00602242"/>
    <w:rsid w:val="00602497"/>
    <w:rsid w:val="006050E3"/>
    <w:rsid w:val="00607C2B"/>
    <w:rsid w:val="00607E46"/>
    <w:rsid w:val="00607F45"/>
    <w:rsid w:val="00611964"/>
    <w:rsid w:val="006138D8"/>
    <w:rsid w:val="00613D51"/>
    <w:rsid w:val="00614EE9"/>
    <w:rsid w:val="00617B4B"/>
    <w:rsid w:val="00617DA7"/>
    <w:rsid w:val="0062640F"/>
    <w:rsid w:val="00631305"/>
    <w:rsid w:val="0063622F"/>
    <w:rsid w:val="00636ED4"/>
    <w:rsid w:val="00642211"/>
    <w:rsid w:val="00642FD1"/>
    <w:rsid w:val="0064311C"/>
    <w:rsid w:val="00643404"/>
    <w:rsid w:val="00643C75"/>
    <w:rsid w:val="00643EEB"/>
    <w:rsid w:val="0064456B"/>
    <w:rsid w:val="006468F7"/>
    <w:rsid w:val="00647C76"/>
    <w:rsid w:val="006509DF"/>
    <w:rsid w:val="00650B80"/>
    <w:rsid w:val="00652541"/>
    <w:rsid w:val="00653D85"/>
    <w:rsid w:val="006549C0"/>
    <w:rsid w:val="00657D25"/>
    <w:rsid w:val="00662BE4"/>
    <w:rsid w:val="00663661"/>
    <w:rsid w:val="00664E75"/>
    <w:rsid w:val="00665EBB"/>
    <w:rsid w:val="006662BC"/>
    <w:rsid w:val="00670914"/>
    <w:rsid w:val="0067101F"/>
    <w:rsid w:val="00673FAE"/>
    <w:rsid w:val="006749A8"/>
    <w:rsid w:val="00675413"/>
    <w:rsid w:val="00676234"/>
    <w:rsid w:val="00676934"/>
    <w:rsid w:val="00677C2B"/>
    <w:rsid w:val="00681299"/>
    <w:rsid w:val="0068265F"/>
    <w:rsid w:val="006827C0"/>
    <w:rsid w:val="00682B99"/>
    <w:rsid w:val="00683722"/>
    <w:rsid w:val="0068430B"/>
    <w:rsid w:val="006851B6"/>
    <w:rsid w:val="00686132"/>
    <w:rsid w:val="006862C9"/>
    <w:rsid w:val="00687C97"/>
    <w:rsid w:val="006912CE"/>
    <w:rsid w:val="0069153F"/>
    <w:rsid w:val="00692006"/>
    <w:rsid w:val="00693C2A"/>
    <w:rsid w:val="00694040"/>
    <w:rsid w:val="00694220"/>
    <w:rsid w:val="006944F1"/>
    <w:rsid w:val="006A151D"/>
    <w:rsid w:val="006A3231"/>
    <w:rsid w:val="006A3F55"/>
    <w:rsid w:val="006A5EEA"/>
    <w:rsid w:val="006A6A97"/>
    <w:rsid w:val="006B1BEE"/>
    <w:rsid w:val="006B29F2"/>
    <w:rsid w:val="006B31C1"/>
    <w:rsid w:val="006B493B"/>
    <w:rsid w:val="006B504A"/>
    <w:rsid w:val="006B5DAA"/>
    <w:rsid w:val="006B6769"/>
    <w:rsid w:val="006B6938"/>
    <w:rsid w:val="006B6A20"/>
    <w:rsid w:val="006B7E8C"/>
    <w:rsid w:val="006B7F18"/>
    <w:rsid w:val="006C0291"/>
    <w:rsid w:val="006C04BB"/>
    <w:rsid w:val="006C0836"/>
    <w:rsid w:val="006C2146"/>
    <w:rsid w:val="006C2310"/>
    <w:rsid w:val="006C3D51"/>
    <w:rsid w:val="006C51E2"/>
    <w:rsid w:val="006C5A9B"/>
    <w:rsid w:val="006C62DD"/>
    <w:rsid w:val="006D245E"/>
    <w:rsid w:val="006D2E5F"/>
    <w:rsid w:val="006D608E"/>
    <w:rsid w:val="006D7556"/>
    <w:rsid w:val="006E0017"/>
    <w:rsid w:val="006E0A25"/>
    <w:rsid w:val="006E3F0F"/>
    <w:rsid w:val="006E445C"/>
    <w:rsid w:val="006E4FFD"/>
    <w:rsid w:val="006E5B8C"/>
    <w:rsid w:val="006E6B4C"/>
    <w:rsid w:val="006F0B90"/>
    <w:rsid w:val="006F0F86"/>
    <w:rsid w:val="006F263D"/>
    <w:rsid w:val="006F3BFE"/>
    <w:rsid w:val="006F3C6F"/>
    <w:rsid w:val="006F6659"/>
    <w:rsid w:val="006F75C4"/>
    <w:rsid w:val="006F7C6D"/>
    <w:rsid w:val="007006E3"/>
    <w:rsid w:val="007049ED"/>
    <w:rsid w:val="00706F66"/>
    <w:rsid w:val="007102C2"/>
    <w:rsid w:val="007111E8"/>
    <w:rsid w:val="00711503"/>
    <w:rsid w:val="007130D3"/>
    <w:rsid w:val="007134F7"/>
    <w:rsid w:val="0071601F"/>
    <w:rsid w:val="0071657C"/>
    <w:rsid w:val="00720B83"/>
    <w:rsid w:val="007218ED"/>
    <w:rsid w:val="00723E9B"/>
    <w:rsid w:val="00726CE1"/>
    <w:rsid w:val="0072779B"/>
    <w:rsid w:val="00731B2A"/>
    <w:rsid w:val="007336EC"/>
    <w:rsid w:val="00734CB7"/>
    <w:rsid w:val="00734FCC"/>
    <w:rsid w:val="00735ED1"/>
    <w:rsid w:val="00737050"/>
    <w:rsid w:val="00740401"/>
    <w:rsid w:val="00740441"/>
    <w:rsid w:val="00740812"/>
    <w:rsid w:val="00742418"/>
    <w:rsid w:val="00742B23"/>
    <w:rsid w:val="00742CA4"/>
    <w:rsid w:val="00744C69"/>
    <w:rsid w:val="007459AF"/>
    <w:rsid w:val="0075467D"/>
    <w:rsid w:val="00754F92"/>
    <w:rsid w:val="007560F5"/>
    <w:rsid w:val="00757D7A"/>
    <w:rsid w:val="00761E03"/>
    <w:rsid w:val="007634CD"/>
    <w:rsid w:val="00763A66"/>
    <w:rsid w:val="00765539"/>
    <w:rsid w:val="00765D06"/>
    <w:rsid w:val="00765D74"/>
    <w:rsid w:val="00770C33"/>
    <w:rsid w:val="007733AA"/>
    <w:rsid w:val="007767CD"/>
    <w:rsid w:val="00776A74"/>
    <w:rsid w:val="007778A6"/>
    <w:rsid w:val="0078025A"/>
    <w:rsid w:val="00782A16"/>
    <w:rsid w:val="00783296"/>
    <w:rsid w:val="007837FF"/>
    <w:rsid w:val="0078382D"/>
    <w:rsid w:val="00783A50"/>
    <w:rsid w:val="007845FD"/>
    <w:rsid w:val="00787027"/>
    <w:rsid w:val="00787A78"/>
    <w:rsid w:val="00787CFE"/>
    <w:rsid w:val="00791FF4"/>
    <w:rsid w:val="0079203F"/>
    <w:rsid w:val="007930A2"/>
    <w:rsid w:val="00793744"/>
    <w:rsid w:val="00793C8A"/>
    <w:rsid w:val="007941CE"/>
    <w:rsid w:val="00794F94"/>
    <w:rsid w:val="007A09BF"/>
    <w:rsid w:val="007A1A32"/>
    <w:rsid w:val="007A1C93"/>
    <w:rsid w:val="007A331B"/>
    <w:rsid w:val="007A3DCB"/>
    <w:rsid w:val="007A5A23"/>
    <w:rsid w:val="007A62D5"/>
    <w:rsid w:val="007B0745"/>
    <w:rsid w:val="007B6D99"/>
    <w:rsid w:val="007C28F9"/>
    <w:rsid w:val="007C4680"/>
    <w:rsid w:val="007C4DC5"/>
    <w:rsid w:val="007C7A68"/>
    <w:rsid w:val="007D261A"/>
    <w:rsid w:val="007D27CB"/>
    <w:rsid w:val="007D5C5B"/>
    <w:rsid w:val="007D654A"/>
    <w:rsid w:val="007E0094"/>
    <w:rsid w:val="007E0913"/>
    <w:rsid w:val="007E1019"/>
    <w:rsid w:val="007E1B1B"/>
    <w:rsid w:val="007E3D67"/>
    <w:rsid w:val="007E48D4"/>
    <w:rsid w:val="007E5122"/>
    <w:rsid w:val="007E588D"/>
    <w:rsid w:val="007E7173"/>
    <w:rsid w:val="007F447B"/>
    <w:rsid w:val="007F6E4B"/>
    <w:rsid w:val="00800012"/>
    <w:rsid w:val="00800092"/>
    <w:rsid w:val="00802FF8"/>
    <w:rsid w:val="00803416"/>
    <w:rsid w:val="00803F30"/>
    <w:rsid w:val="00804118"/>
    <w:rsid w:val="0080574F"/>
    <w:rsid w:val="00806DEF"/>
    <w:rsid w:val="0081000A"/>
    <w:rsid w:val="00813935"/>
    <w:rsid w:val="00815E80"/>
    <w:rsid w:val="00816F1D"/>
    <w:rsid w:val="00817203"/>
    <w:rsid w:val="00821AC7"/>
    <w:rsid w:val="0082322E"/>
    <w:rsid w:val="008245AE"/>
    <w:rsid w:val="00825F3B"/>
    <w:rsid w:val="00826D9B"/>
    <w:rsid w:val="008324FC"/>
    <w:rsid w:val="008337F1"/>
    <w:rsid w:val="00834989"/>
    <w:rsid w:val="00835FD0"/>
    <w:rsid w:val="008406EF"/>
    <w:rsid w:val="008436CA"/>
    <w:rsid w:val="00843CB1"/>
    <w:rsid w:val="00846C63"/>
    <w:rsid w:val="00855399"/>
    <w:rsid w:val="008553FA"/>
    <w:rsid w:val="008609C8"/>
    <w:rsid w:val="008612D7"/>
    <w:rsid w:val="0086275F"/>
    <w:rsid w:val="00862925"/>
    <w:rsid w:val="00862D69"/>
    <w:rsid w:val="00863FDE"/>
    <w:rsid w:val="00864B43"/>
    <w:rsid w:val="008664FF"/>
    <w:rsid w:val="00866964"/>
    <w:rsid w:val="00867FA4"/>
    <w:rsid w:val="008713AD"/>
    <w:rsid w:val="00872BA7"/>
    <w:rsid w:val="00873923"/>
    <w:rsid w:val="00880012"/>
    <w:rsid w:val="00881767"/>
    <w:rsid w:val="00881B95"/>
    <w:rsid w:val="00881F5F"/>
    <w:rsid w:val="00882379"/>
    <w:rsid w:val="00882481"/>
    <w:rsid w:val="00882AC7"/>
    <w:rsid w:val="00883DE2"/>
    <w:rsid w:val="008856E3"/>
    <w:rsid w:val="00886EE9"/>
    <w:rsid w:val="00887F90"/>
    <w:rsid w:val="00890DB0"/>
    <w:rsid w:val="00892141"/>
    <w:rsid w:val="00893AA4"/>
    <w:rsid w:val="008962AD"/>
    <w:rsid w:val="00896C92"/>
    <w:rsid w:val="008A4A7A"/>
    <w:rsid w:val="008A51E2"/>
    <w:rsid w:val="008A52CD"/>
    <w:rsid w:val="008B0833"/>
    <w:rsid w:val="008B2925"/>
    <w:rsid w:val="008B35A0"/>
    <w:rsid w:val="008B404E"/>
    <w:rsid w:val="008B46AB"/>
    <w:rsid w:val="008B5F05"/>
    <w:rsid w:val="008C0F8B"/>
    <w:rsid w:val="008C2A03"/>
    <w:rsid w:val="008C2B0D"/>
    <w:rsid w:val="008C3791"/>
    <w:rsid w:val="008C39CC"/>
    <w:rsid w:val="008C4053"/>
    <w:rsid w:val="008C6175"/>
    <w:rsid w:val="008D219F"/>
    <w:rsid w:val="008D310D"/>
    <w:rsid w:val="008D44E0"/>
    <w:rsid w:val="008D626F"/>
    <w:rsid w:val="008E0083"/>
    <w:rsid w:val="008E0B24"/>
    <w:rsid w:val="008E182F"/>
    <w:rsid w:val="008E2FE9"/>
    <w:rsid w:val="008E3974"/>
    <w:rsid w:val="008E749C"/>
    <w:rsid w:val="008E77C7"/>
    <w:rsid w:val="008F0C6B"/>
    <w:rsid w:val="008F4466"/>
    <w:rsid w:val="008F4FCD"/>
    <w:rsid w:val="008F7444"/>
    <w:rsid w:val="0090027D"/>
    <w:rsid w:val="00900ED7"/>
    <w:rsid w:val="00901491"/>
    <w:rsid w:val="00901D17"/>
    <w:rsid w:val="00903A89"/>
    <w:rsid w:val="00903CAA"/>
    <w:rsid w:val="009057FC"/>
    <w:rsid w:val="00905C9B"/>
    <w:rsid w:val="009060D4"/>
    <w:rsid w:val="00907569"/>
    <w:rsid w:val="00911282"/>
    <w:rsid w:val="00912490"/>
    <w:rsid w:val="0091309E"/>
    <w:rsid w:val="0091353A"/>
    <w:rsid w:val="009139A9"/>
    <w:rsid w:val="00914138"/>
    <w:rsid w:val="00915A4B"/>
    <w:rsid w:val="0091702D"/>
    <w:rsid w:val="00920DB9"/>
    <w:rsid w:val="009217AD"/>
    <w:rsid w:val="00921898"/>
    <w:rsid w:val="00922272"/>
    <w:rsid w:val="009229AD"/>
    <w:rsid w:val="00924D47"/>
    <w:rsid w:val="00927949"/>
    <w:rsid w:val="00931C72"/>
    <w:rsid w:val="00932A12"/>
    <w:rsid w:val="00932E6C"/>
    <w:rsid w:val="00933B63"/>
    <w:rsid w:val="00933C53"/>
    <w:rsid w:val="00933CBC"/>
    <w:rsid w:val="00934587"/>
    <w:rsid w:val="00935D60"/>
    <w:rsid w:val="00937AAC"/>
    <w:rsid w:val="0094540F"/>
    <w:rsid w:val="0094678B"/>
    <w:rsid w:val="00946DCD"/>
    <w:rsid w:val="00946FA0"/>
    <w:rsid w:val="00947CB0"/>
    <w:rsid w:val="00953038"/>
    <w:rsid w:val="0095567C"/>
    <w:rsid w:val="00956F4B"/>
    <w:rsid w:val="00957D72"/>
    <w:rsid w:val="0096027F"/>
    <w:rsid w:val="0096117C"/>
    <w:rsid w:val="00961723"/>
    <w:rsid w:val="00962E2E"/>
    <w:rsid w:val="009630D4"/>
    <w:rsid w:val="00967EB5"/>
    <w:rsid w:val="00972146"/>
    <w:rsid w:val="009733F8"/>
    <w:rsid w:val="00976293"/>
    <w:rsid w:val="00977295"/>
    <w:rsid w:val="00977553"/>
    <w:rsid w:val="0098031C"/>
    <w:rsid w:val="0098217A"/>
    <w:rsid w:val="00982EDC"/>
    <w:rsid w:val="00985C5A"/>
    <w:rsid w:val="0099097F"/>
    <w:rsid w:val="009923AD"/>
    <w:rsid w:val="009924CE"/>
    <w:rsid w:val="009926D2"/>
    <w:rsid w:val="00994616"/>
    <w:rsid w:val="009963C0"/>
    <w:rsid w:val="00997673"/>
    <w:rsid w:val="00997A21"/>
    <w:rsid w:val="009A125D"/>
    <w:rsid w:val="009A39EC"/>
    <w:rsid w:val="009A4344"/>
    <w:rsid w:val="009A5D00"/>
    <w:rsid w:val="009A6323"/>
    <w:rsid w:val="009B0B3E"/>
    <w:rsid w:val="009B0B91"/>
    <w:rsid w:val="009B1126"/>
    <w:rsid w:val="009B14C1"/>
    <w:rsid w:val="009B6161"/>
    <w:rsid w:val="009B69F4"/>
    <w:rsid w:val="009C4A9F"/>
    <w:rsid w:val="009C785F"/>
    <w:rsid w:val="009D2362"/>
    <w:rsid w:val="009D3A9A"/>
    <w:rsid w:val="009D600B"/>
    <w:rsid w:val="009D7B7C"/>
    <w:rsid w:val="009E1381"/>
    <w:rsid w:val="009E252D"/>
    <w:rsid w:val="009E267B"/>
    <w:rsid w:val="009E268D"/>
    <w:rsid w:val="009E3C9C"/>
    <w:rsid w:val="009E5DDB"/>
    <w:rsid w:val="009E6D23"/>
    <w:rsid w:val="009E6E14"/>
    <w:rsid w:val="009F103C"/>
    <w:rsid w:val="009F1EF6"/>
    <w:rsid w:val="009F3AD8"/>
    <w:rsid w:val="009F42FC"/>
    <w:rsid w:val="009F5D02"/>
    <w:rsid w:val="009F6776"/>
    <w:rsid w:val="009F7CA5"/>
    <w:rsid w:val="00A00D49"/>
    <w:rsid w:val="00A02A4B"/>
    <w:rsid w:val="00A03825"/>
    <w:rsid w:val="00A05E46"/>
    <w:rsid w:val="00A069AD"/>
    <w:rsid w:val="00A10052"/>
    <w:rsid w:val="00A1087B"/>
    <w:rsid w:val="00A134B3"/>
    <w:rsid w:val="00A13C11"/>
    <w:rsid w:val="00A16851"/>
    <w:rsid w:val="00A169DB"/>
    <w:rsid w:val="00A17FE7"/>
    <w:rsid w:val="00A236DE"/>
    <w:rsid w:val="00A23DED"/>
    <w:rsid w:val="00A24664"/>
    <w:rsid w:val="00A2598D"/>
    <w:rsid w:val="00A25BC3"/>
    <w:rsid w:val="00A2631C"/>
    <w:rsid w:val="00A301D5"/>
    <w:rsid w:val="00A30A66"/>
    <w:rsid w:val="00A32DD3"/>
    <w:rsid w:val="00A33552"/>
    <w:rsid w:val="00A338BC"/>
    <w:rsid w:val="00A36990"/>
    <w:rsid w:val="00A414F6"/>
    <w:rsid w:val="00A43A11"/>
    <w:rsid w:val="00A441CF"/>
    <w:rsid w:val="00A47D62"/>
    <w:rsid w:val="00A51A04"/>
    <w:rsid w:val="00A52020"/>
    <w:rsid w:val="00A52432"/>
    <w:rsid w:val="00A5442A"/>
    <w:rsid w:val="00A545BF"/>
    <w:rsid w:val="00A551B9"/>
    <w:rsid w:val="00A566CB"/>
    <w:rsid w:val="00A60F0F"/>
    <w:rsid w:val="00A615D6"/>
    <w:rsid w:val="00A646AF"/>
    <w:rsid w:val="00A65AF8"/>
    <w:rsid w:val="00A662B6"/>
    <w:rsid w:val="00A70CE0"/>
    <w:rsid w:val="00A70F97"/>
    <w:rsid w:val="00A721B9"/>
    <w:rsid w:val="00A734D8"/>
    <w:rsid w:val="00A7443A"/>
    <w:rsid w:val="00A76600"/>
    <w:rsid w:val="00A80641"/>
    <w:rsid w:val="00A80F85"/>
    <w:rsid w:val="00A82E63"/>
    <w:rsid w:val="00A8499B"/>
    <w:rsid w:val="00A84CFC"/>
    <w:rsid w:val="00A91F3A"/>
    <w:rsid w:val="00A93AF6"/>
    <w:rsid w:val="00A94530"/>
    <w:rsid w:val="00A9474C"/>
    <w:rsid w:val="00A94E10"/>
    <w:rsid w:val="00AA225A"/>
    <w:rsid w:val="00AA33B3"/>
    <w:rsid w:val="00AA4738"/>
    <w:rsid w:val="00AA5B49"/>
    <w:rsid w:val="00AA60C1"/>
    <w:rsid w:val="00AA6E94"/>
    <w:rsid w:val="00AA7277"/>
    <w:rsid w:val="00AB2E9E"/>
    <w:rsid w:val="00AB3591"/>
    <w:rsid w:val="00AB418A"/>
    <w:rsid w:val="00AB443E"/>
    <w:rsid w:val="00AB490D"/>
    <w:rsid w:val="00AB4F7D"/>
    <w:rsid w:val="00AB5E1C"/>
    <w:rsid w:val="00AC35F7"/>
    <w:rsid w:val="00AC70AC"/>
    <w:rsid w:val="00AC76FB"/>
    <w:rsid w:val="00AD1C01"/>
    <w:rsid w:val="00AD3317"/>
    <w:rsid w:val="00AD462C"/>
    <w:rsid w:val="00AD5223"/>
    <w:rsid w:val="00AD5812"/>
    <w:rsid w:val="00AD5F99"/>
    <w:rsid w:val="00AD644C"/>
    <w:rsid w:val="00AD678E"/>
    <w:rsid w:val="00AD6C47"/>
    <w:rsid w:val="00AE138A"/>
    <w:rsid w:val="00AE2B63"/>
    <w:rsid w:val="00AE4B18"/>
    <w:rsid w:val="00AE5648"/>
    <w:rsid w:val="00AE60E6"/>
    <w:rsid w:val="00AF2809"/>
    <w:rsid w:val="00AF3A2B"/>
    <w:rsid w:val="00AF64CA"/>
    <w:rsid w:val="00AF7CB0"/>
    <w:rsid w:val="00B0298F"/>
    <w:rsid w:val="00B0497F"/>
    <w:rsid w:val="00B06F26"/>
    <w:rsid w:val="00B11B0C"/>
    <w:rsid w:val="00B131B9"/>
    <w:rsid w:val="00B1391D"/>
    <w:rsid w:val="00B212BC"/>
    <w:rsid w:val="00B240CD"/>
    <w:rsid w:val="00B242CB"/>
    <w:rsid w:val="00B256D3"/>
    <w:rsid w:val="00B30AE3"/>
    <w:rsid w:val="00B3163B"/>
    <w:rsid w:val="00B32527"/>
    <w:rsid w:val="00B33E63"/>
    <w:rsid w:val="00B341FA"/>
    <w:rsid w:val="00B3474B"/>
    <w:rsid w:val="00B34C54"/>
    <w:rsid w:val="00B371E3"/>
    <w:rsid w:val="00B4144A"/>
    <w:rsid w:val="00B42730"/>
    <w:rsid w:val="00B4351A"/>
    <w:rsid w:val="00B4372F"/>
    <w:rsid w:val="00B44C8E"/>
    <w:rsid w:val="00B46A53"/>
    <w:rsid w:val="00B510C3"/>
    <w:rsid w:val="00B511BB"/>
    <w:rsid w:val="00B610AB"/>
    <w:rsid w:val="00B63D4A"/>
    <w:rsid w:val="00B63E4D"/>
    <w:rsid w:val="00B63F3D"/>
    <w:rsid w:val="00B6410E"/>
    <w:rsid w:val="00B6470F"/>
    <w:rsid w:val="00B65FDB"/>
    <w:rsid w:val="00B675DD"/>
    <w:rsid w:val="00B71666"/>
    <w:rsid w:val="00B77A18"/>
    <w:rsid w:val="00B81CF9"/>
    <w:rsid w:val="00B82C2C"/>
    <w:rsid w:val="00B8425B"/>
    <w:rsid w:val="00B85B5F"/>
    <w:rsid w:val="00B86340"/>
    <w:rsid w:val="00B900EB"/>
    <w:rsid w:val="00B91466"/>
    <w:rsid w:val="00B92EBF"/>
    <w:rsid w:val="00B93CDB"/>
    <w:rsid w:val="00B93F94"/>
    <w:rsid w:val="00B95C7F"/>
    <w:rsid w:val="00B97279"/>
    <w:rsid w:val="00BA01C9"/>
    <w:rsid w:val="00BA29EF"/>
    <w:rsid w:val="00BA3AC7"/>
    <w:rsid w:val="00BB064F"/>
    <w:rsid w:val="00BB191C"/>
    <w:rsid w:val="00BB3584"/>
    <w:rsid w:val="00BB62A1"/>
    <w:rsid w:val="00BB7022"/>
    <w:rsid w:val="00BC14CE"/>
    <w:rsid w:val="00BC360F"/>
    <w:rsid w:val="00BC44AC"/>
    <w:rsid w:val="00BC6CA9"/>
    <w:rsid w:val="00BD12AF"/>
    <w:rsid w:val="00BD1498"/>
    <w:rsid w:val="00BD246F"/>
    <w:rsid w:val="00BD267C"/>
    <w:rsid w:val="00BD3E1C"/>
    <w:rsid w:val="00BD42EA"/>
    <w:rsid w:val="00BE1071"/>
    <w:rsid w:val="00BE2D69"/>
    <w:rsid w:val="00BE30EB"/>
    <w:rsid w:val="00BE323B"/>
    <w:rsid w:val="00BE3CFA"/>
    <w:rsid w:val="00BE560D"/>
    <w:rsid w:val="00BE78CA"/>
    <w:rsid w:val="00BF01EF"/>
    <w:rsid w:val="00BF2296"/>
    <w:rsid w:val="00BF3A9A"/>
    <w:rsid w:val="00BF72CC"/>
    <w:rsid w:val="00C0005C"/>
    <w:rsid w:val="00C057B0"/>
    <w:rsid w:val="00C07B16"/>
    <w:rsid w:val="00C10248"/>
    <w:rsid w:val="00C117DD"/>
    <w:rsid w:val="00C147F4"/>
    <w:rsid w:val="00C20D4F"/>
    <w:rsid w:val="00C21473"/>
    <w:rsid w:val="00C23C0D"/>
    <w:rsid w:val="00C25E6F"/>
    <w:rsid w:val="00C27703"/>
    <w:rsid w:val="00C31623"/>
    <w:rsid w:val="00C31F4D"/>
    <w:rsid w:val="00C3395C"/>
    <w:rsid w:val="00C33AD1"/>
    <w:rsid w:val="00C373A1"/>
    <w:rsid w:val="00C37F3D"/>
    <w:rsid w:val="00C400E8"/>
    <w:rsid w:val="00C40558"/>
    <w:rsid w:val="00C408CA"/>
    <w:rsid w:val="00C41224"/>
    <w:rsid w:val="00C516D4"/>
    <w:rsid w:val="00C54CD3"/>
    <w:rsid w:val="00C55C6A"/>
    <w:rsid w:val="00C56E77"/>
    <w:rsid w:val="00C57134"/>
    <w:rsid w:val="00C601F5"/>
    <w:rsid w:val="00C644B0"/>
    <w:rsid w:val="00C64ABA"/>
    <w:rsid w:val="00C664C2"/>
    <w:rsid w:val="00C677DC"/>
    <w:rsid w:val="00C707C0"/>
    <w:rsid w:val="00C75A15"/>
    <w:rsid w:val="00C76033"/>
    <w:rsid w:val="00C7780A"/>
    <w:rsid w:val="00C801DE"/>
    <w:rsid w:val="00C8083F"/>
    <w:rsid w:val="00C83F0D"/>
    <w:rsid w:val="00C83F5D"/>
    <w:rsid w:val="00C8586B"/>
    <w:rsid w:val="00C85FB2"/>
    <w:rsid w:val="00C87820"/>
    <w:rsid w:val="00C9028D"/>
    <w:rsid w:val="00C909C0"/>
    <w:rsid w:val="00C9129C"/>
    <w:rsid w:val="00C921C1"/>
    <w:rsid w:val="00C9387E"/>
    <w:rsid w:val="00C94592"/>
    <w:rsid w:val="00C95F7D"/>
    <w:rsid w:val="00C976BF"/>
    <w:rsid w:val="00CA1875"/>
    <w:rsid w:val="00CA2A43"/>
    <w:rsid w:val="00CA31D8"/>
    <w:rsid w:val="00CA38BF"/>
    <w:rsid w:val="00CA4212"/>
    <w:rsid w:val="00CA680E"/>
    <w:rsid w:val="00CA7FBD"/>
    <w:rsid w:val="00CB1A33"/>
    <w:rsid w:val="00CB1D27"/>
    <w:rsid w:val="00CB2C2C"/>
    <w:rsid w:val="00CB354C"/>
    <w:rsid w:val="00CC2FB0"/>
    <w:rsid w:val="00CC33D6"/>
    <w:rsid w:val="00CC4213"/>
    <w:rsid w:val="00CC5688"/>
    <w:rsid w:val="00CC7A0A"/>
    <w:rsid w:val="00CC7D90"/>
    <w:rsid w:val="00CD253E"/>
    <w:rsid w:val="00CD4A93"/>
    <w:rsid w:val="00CD4ABC"/>
    <w:rsid w:val="00CD5AC3"/>
    <w:rsid w:val="00CD5F92"/>
    <w:rsid w:val="00CD66E8"/>
    <w:rsid w:val="00CD6C5D"/>
    <w:rsid w:val="00CD6D90"/>
    <w:rsid w:val="00CE12D6"/>
    <w:rsid w:val="00CE2174"/>
    <w:rsid w:val="00CE49B4"/>
    <w:rsid w:val="00CE51E5"/>
    <w:rsid w:val="00CE63DC"/>
    <w:rsid w:val="00CE6A1B"/>
    <w:rsid w:val="00CF4109"/>
    <w:rsid w:val="00CF771D"/>
    <w:rsid w:val="00CF779B"/>
    <w:rsid w:val="00D00A1B"/>
    <w:rsid w:val="00D017DB"/>
    <w:rsid w:val="00D02BDF"/>
    <w:rsid w:val="00D03D0C"/>
    <w:rsid w:val="00D054B0"/>
    <w:rsid w:val="00D07388"/>
    <w:rsid w:val="00D110B9"/>
    <w:rsid w:val="00D11982"/>
    <w:rsid w:val="00D138CB"/>
    <w:rsid w:val="00D14F06"/>
    <w:rsid w:val="00D16867"/>
    <w:rsid w:val="00D16D5A"/>
    <w:rsid w:val="00D20A0D"/>
    <w:rsid w:val="00D2255B"/>
    <w:rsid w:val="00D22E1A"/>
    <w:rsid w:val="00D263D3"/>
    <w:rsid w:val="00D30DC5"/>
    <w:rsid w:val="00D338B3"/>
    <w:rsid w:val="00D33D2F"/>
    <w:rsid w:val="00D35DE1"/>
    <w:rsid w:val="00D37C76"/>
    <w:rsid w:val="00D4193D"/>
    <w:rsid w:val="00D42C93"/>
    <w:rsid w:val="00D437A8"/>
    <w:rsid w:val="00D44647"/>
    <w:rsid w:val="00D50262"/>
    <w:rsid w:val="00D52A56"/>
    <w:rsid w:val="00D52DE8"/>
    <w:rsid w:val="00D53A0B"/>
    <w:rsid w:val="00D53F80"/>
    <w:rsid w:val="00D57044"/>
    <w:rsid w:val="00D60407"/>
    <w:rsid w:val="00D6247E"/>
    <w:rsid w:val="00D62891"/>
    <w:rsid w:val="00D63AF5"/>
    <w:rsid w:val="00D66C37"/>
    <w:rsid w:val="00D66C63"/>
    <w:rsid w:val="00D66D3C"/>
    <w:rsid w:val="00D70253"/>
    <w:rsid w:val="00D710D8"/>
    <w:rsid w:val="00D713EE"/>
    <w:rsid w:val="00D736C5"/>
    <w:rsid w:val="00D738DB"/>
    <w:rsid w:val="00D74043"/>
    <w:rsid w:val="00D743CF"/>
    <w:rsid w:val="00D74768"/>
    <w:rsid w:val="00D75630"/>
    <w:rsid w:val="00D800D1"/>
    <w:rsid w:val="00D82777"/>
    <w:rsid w:val="00D9279D"/>
    <w:rsid w:val="00D927CD"/>
    <w:rsid w:val="00D92FC0"/>
    <w:rsid w:val="00D93718"/>
    <w:rsid w:val="00D9374A"/>
    <w:rsid w:val="00D954CE"/>
    <w:rsid w:val="00DA111C"/>
    <w:rsid w:val="00DA1C44"/>
    <w:rsid w:val="00DA25FD"/>
    <w:rsid w:val="00DA4731"/>
    <w:rsid w:val="00DA5CB7"/>
    <w:rsid w:val="00DA5D84"/>
    <w:rsid w:val="00DA79A3"/>
    <w:rsid w:val="00DA7FA8"/>
    <w:rsid w:val="00DB30CC"/>
    <w:rsid w:val="00DB3E0B"/>
    <w:rsid w:val="00DB4142"/>
    <w:rsid w:val="00DB5A11"/>
    <w:rsid w:val="00DB5C72"/>
    <w:rsid w:val="00DB6593"/>
    <w:rsid w:val="00DC034B"/>
    <w:rsid w:val="00DC0F8C"/>
    <w:rsid w:val="00DC37AE"/>
    <w:rsid w:val="00DC48F0"/>
    <w:rsid w:val="00DC4CAF"/>
    <w:rsid w:val="00DC5348"/>
    <w:rsid w:val="00DC5BBA"/>
    <w:rsid w:val="00DC5C39"/>
    <w:rsid w:val="00DC5F32"/>
    <w:rsid w:val="00DD0F86"/>
    <w:rsid w:val="00DD3B4D"/>
    <w:rsid w:val="00DD4074"/>
    <w:rsid w:val="00DD4A2E"/>
    <w:rsid w:val="00DD4ECC"/>
    <w:rsid w:val="00DE0B58"/>
    <w:rsid w:val="00DE4E11"/>
    <w:rsid w:val="00DE7263"/>
    <w:rsid w:val="00DF03A9"/>
    <w:rsid w:val="00DF2C65"/>
    <w:rsid w:val="00DF334B"/>
    <w:rsid w:val="00DF5BA3"/>
    <w:rsid w:val="00DF725B"/>
    <w:rsid w:val="00E00FE5"/>
    <w:rsid w:val="00E012E9"/>
    <w:rsid w:val="00E02CFE"/>
    <w:rsid w:val="00E036B7"/>
    <w:rsid w:val="00E05DD0"/>
    <w:rsid w:val="00E1186E"/>
    <w:rsid w:val="00E12346"/>
    <w:rsid w:val="00E14B0D"/>
    <w:rsid w:val="00E14EE1"/>
    <w:rsid w:val="00E15847"/>
    <w:rsid w:val="00E15BAB"/>
    <w:rsid w:val="00E21586"/>
    <w:rsid w:val="00E22288"/>
    <w:rsid w:val="00E22316"/>
    <w:rsid w:val="00E240A3"/>
    <w:rsid w:val="00E242AF"/>
    <w:rsid w:val="00E24569"/>
    <w:rsid w:val="00E252A4"/>
    <w:rsid w:val="00E26534"/>
    <w:rsid w:val="00E2719C"/>
    <w:rsid w:val="00E27427"/>
    <w:rsid w:val="00E31F5D"/>
    <w:rsid w:val="00E32108"/>
    <w:rsid w:val="00E32DF7"/>
    <w:rsid w:val="00E333B7"/>
    <w:rsid w:val="00E341B7"/>
    <w:rsid w:val="00E41BC8"/>
    <w:rsid w:val="00E426AC"/>
    <w:rsid w:val="00E43190"/>
    <w:rsid w:val="00E43289"/>
    <w:rsid w:val="00E43913"/>
    <w:rsid w:val="00E446A2"/>
    <w:rsid w:val="00E448A8"/>
    <w:rsid w:val="00E46521"/>
    <w:rsid w:val="00E516FA"/>
    <w:rsid w:val="00E51F8F"/>
    <w:rsid w:val="00E560B0"/>
    <w:rsid w:val="00E57A5B"/>
    <w:rsid w:val="00E62767"/>
    <w:rsid w:val="00E633DB"/>
    <w:rsid w:val="00E63B09"/>
    <w:rsid w:val="00E644E7"/>
    <w:rsid w:val="00E64ED4"/>
    <w:rsid w:val="00E66885"/>
    <w:rsid w:val="00E70498"/>
    <w:rsid w:val="00E70B8E"/>
    <w:rsid w:val="00E73AD0"/>
    <w:rsid w:val="00E74116"/>
    <w:rsid w:val="00E74A43"/>
    <w:rsid w:val="00E75541"/>
    <w:rsid w:val="00E8129E"/>
    <w:rsid w:val="00E8227B"/>
    <w:rsid w:val="00E8283D"/>
    <w:rsid w:val="00E835B0"/>
    <w:rsid w:val="00E84131"/>
    <w:rsid w:val="00E84679"/>
    <w:rsid w:val="00E8470F"/>
    <w:rsid w:val="00E84961"/>
    <w:rsid w:val="00E866E0"/>
    <w:rsid w:val="00E87514"/>
    <w:rsid w:val="00E914D8"/>
    <w:rsid w:val="00E91587"/>
    <w:rsid w:val="00E94112"/>
    <w:rsid w:val="00E94D1C"/>
    <w:rsid w:val="00E95417"/>
    <w:rsid w:val="00E97C0C"/>
    <w:rsid w:val="00EA16D6"/>
    <w:rsid w:val="00EA34D5"/>
    <w:rsid w:val="00EA45AA"/>
    <w:rsid w:val="00EA4F47"/>
    <w:rsid w:val="00EA7FF3"/>
    <w:rsid w:val="00EB092D"/>
    <w:rsid w:val="00EB0B1F"/>
    <w:rsid w:val="00EB0BB7"/>
    <w:rsid w:val="00EB495C"/>
    <w:rsid w:val="00EB54A3"/>
    <w:rsid w:val="00EB5866"/>
    <w:rsid w:val="00EB5A6D"/>
    <w:rsid w:val="00EB6430"/>
    <w:rsid w:val="00EC29A4"/>
    <w:rsid w:val="00EC3C11"/>
    <w:rsid w:val="00EC5396"/>
    <w:rsid w:val="00EC5968"/>
    <w:rsid w:val="00EC6599"/>
    <w:rsid w:val="00EC6CAB"/>
    <w:rsid w:val="00EC7209"/>
    <w:rsid w:val="00ED2DD8"/>
    <w:rsid w:val="00ED3BBE"/>
    <w:rsid w:val="00ED64D8"/>
    <w:rsid w:val="00ED7394"/>
    <w:rsid w:val="00ED7CFF"/>
    <w:rsid w:val="00EE1A39"/>
    <w:rsid w:val="00EE1BBC"/>
    <w:rsid w:val="00EE65C2"/>
    <w:rsid w:val="00EE6E62"/>
    <w:rsid w:val="00EE7AF3"/>
    <w:rsid w:val="00EF0CCB"/>
    <w:rsid w:val="00EF20F9"/>
    <w:rsid w:val="00EF4642"/>
    <w:rsid w:val="00EF4E93"/>
    <w:rsid w:val="00EF5115"/>
    <w:rsid w:val="00EF58F0"/>
    <w:rsid w:val="00F07447"/>
    <w:rsid w:val="00F104B9"/>
    <w:rsid w:val="00F11C84"/>
    <w:rsid w:val="00F12E86"/>
    <w:rsid w:val="00F13364"/>
    <w:rsid w:val="00F1516B"/>
    <w:rsid w:val="00F22932"/>
    <w:rsid w:val="00F234E5"/>
    <w:rsid w:val="00F23719"/>
    <w:rsid w:val="00F24B80"/>
    <w:rsid w:val="00F30E1C"/>
    <w:rsid w:val="00F3233C"/>
    <w:rsid w:val="00F32A0B"/>
    <w:rsid w:val="00F337B1"/>
    <w:rsid w:val="00F365A1"/>
    <w:rsid w:val="00F36A4E"/>
    <w:rsid w:val="00F36B8B"/>
    <w:rsid w:val="00F409A7"/>
    <w:rsid w:val="00F41710"/>
    <w:rsid w:val="00F43B2F"/>
    <w:rsid w:val="00F4584B"/>
    <w:rsid w:val="00F46BC6"/>
    <w:rsid w:val="00F46FC9"/>
    <w:rsid w:val="00F503A3"/>
    <w:rsid w:val="00F525B9"/>
    <w:rsid w:val="00F5263A"/>
    <w:rsid w:val="00F529C5"/>
    <w:rsid w:val="00F5352C"/>
    <w:rsid w:val="00F53EBC"/>
    <w:rsid w:val="00F5465E"/>
    <w:rsid w:val="00F5636F"/>
    <w:rsid w:val="00F565F3"/>
    <w:rsid w:val="00F57440"/>
    <w:rsid w:val="00F575C7"/>
    <w:rsid w:val="00F62BB8"/>
    <w:rsid w:val="00F63A13"/>
    <w:rsid w:val="00F64017"/>
    <w:rsid w:val="00F65429"/>
    <w:rsid w:val="00F65E57"/>
    <w:rsid w:val="00F66167"/>
    <w:rsid w:val="00F66E21"/>
    <w:rsid w:val="00F71F43"/>
    <w:rsid w:val="00F74E0D"/>
    <w:rsid w:val="00F82AA2"/>
    <w:rsid w:val="00F82B68"/>
    <w:rsid w:val="00F85652"/>
    <w:rsid w:val="00F86C0C"/>
    <w:rsid w:val="00F91B53"/>
    <w:rsid w:val="00F91E31"/>
    <w:rsid w:val="00F93EE0"/>
    <w:rsid w:val="00F954E2"/>
    <w:rsid w:val="00F964EF"/>
    <w:rsid w:val="00F96F3D"/>
    <w:rsid w:val="00FA1F96"/>
    <w:rsid w:val="00FA282C"/>
    <w:rsid w:val="00FA3292"/>
    <w:rsid w:val="00FA37B6"/>
    <w:rsid w:val="00FA3884"/>
    <w:rsid w:val="00FA67D6"/>
    <w:rsid w:val="00FA72FD"/>
    <w:rsid w:val="00FA7E02"/>
    <w:rsid w:val="00FB18E3"/>
    <w:rsid w:val="00FB3148"/>
    <w:rsid w:val="00FB34AC"/>
    <w:rsid w:val="00FB4407"/>
    <w:rsid w:val="00FB58B2"/>
    <w:rsid w:val="00FC0494"/>
    <w:rsid w:val="00FC06F7"/>
    <w:rsid w:val="00FC1B28"/>
    <w:rsid w:val="00FC2473"/>
    <w:rsid w:val="00FC38F7"/>
    <w:rsid w:val="00FC4C16"/>
    <w:rsid w:val="00FD407E"/>
    <w:rsid w:val="00FD49BC"/>
    <w:rsid w:val="00FD5700"/>
    <w:rsid w:val="00FD5887"/>
    <w:rsid w:val="00FD624F"/>
    <w:rsid w:val="00FD633B"/>
    <w:rsid w:val="00FD7064"/>
    <w:rsid w:val="00FE0623"/>
    <w:rsid w:val="00FE1A7E"/>
    <w:rsid w:val="00FE28DE"/>
    <w:rsid w:val="00FE3DDD"/>
    <w:rsid w:val="00FE4D1C"/>
    <w:rsid w:val="00FE4F78"/>
    <w:rsid w:val="00FE5A19"/>
    <w:rsid w:val="00FE6898"/>
    <w:rsid w:val="00FE7B70"/>
    <w:rsid w:val="00FF0DFE"/>
    <w:rsid w:val="00FF1315"/>
    <w:rsid w:val="00FF4495"/>
    <w:rsid w:val="00FF4CCD"/>
    <w:rsid w:val="00FF53E4"/>
    <w:rsid w:val="00FF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910B2"/>
  <w15:docId w15:val="{858C4ECC-1869-4779-BCB7-32C8633C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qFormat/>
    <w:rsid w:val="008A51E2"/>
    <w:pPr>
      <w:overflowPunct/>
      <w:autoSpaceDE/>
      <w:autoSpaceDN/>
      <w:adjustRightInd/>
      <w:spacing w:before="100" w:beforeAutospacing="1" w:after="100" w:afterAutospacing="1"/>
      <w:outlineLvl w:val="0"/>
    </w:pPr>
    <w:rPr>
      <w:b/>
      <w:bCs/>
      <w:color w:val="000000"/>
      <w:kern w:val="36"/>
      <w:sz w:val="48"/>
      <w:szCs w:val="48"/>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8A51E2"/>
    <w:pPr>
      <w:keepNext/>
      <w:overflowPunct/>
      <w:autoSpaceDE/>
      <w:autoSpaceDN/>
      <w:adjustRightInd/>
      <w:jc w:val="center"/>
      <w:outlineLvl w:val="2"/>
    </w:pPr>
    <w:rPr>
      <w:b/>
      <w:bCs/>
      <w:sz w:val="24"/>
      <w:szCs w:val="24"/>
    </w:rPr>
  </w:style>
  <w:style w:type="paragraph" w:styleId="4">
    <w:name w:val="heading 4"/>
    <w:basedOn w:val="a"/>
    <w:next w:val="a"/>
    <w:link w:val="40"/>
    <w:semiHidden/>
    <w:unhideWhenUsed/>
    <w:qFormat/>
    <w:rsid w:val="008A51E2"/>
    <w:pPr>
      <w:keepNext/>
      <w:overflowPunct/>
      <w:autoSpaceDE/>
      <w:autoSpaceDN/>
      <w:adjustRightInd/>
      <w:spacing w:before="120"/>
      <w:outlineLvl w:val="3"/>
    </w:pPr>
    <w:rPr>
      <w:color w:val="000000"/>
      <w:sz w:val="28"/>
      <w:szCs w:val="24"/>
    </w:rPr>
  </w:style>
  <w:style w:type="paragraph" w:styleId="5">
    <w:name w:val="heading 5"/>
    <w:basedOn w:val="a"/>
    <w:next w:val="a"/>
    <w:link w:val="50"/>
    <w:semiHidden/>
    <w:unhideWhenUsed/>
    <w:qFormat/>
    <w:rsid w:val="008A51E2"/>
    <w:pPr>
      <w:keepNext/>
      <w:overflowPunct/>
      <w:autoSpaceDE/>
      <w:autoSpaceDN/>
      <w:adjustRightInd/>
      <w:jc w:val="center"/>
      <w:outlineLvl w:val="4"/>
    </w:pPr>
    <w:rPr>
      <w:b/>
      <w:sz w:val="28"/>
    </w:rPr>
  </w:style>
  <w:style w:type="paragraph" w:styleId="6">
    <w:name w:val="heading 6"/>
    <w:basedOn w:val="a"/>
    <w:next w:val="a"/>
    <w:link w:val="60"/>
    <w:semiHidden/>
    <w:unhideWhenUsed/>
    <w:qFormat/>
    <w:rsid w:val="008A51E2"/>
    <w:pPr>
      <w:keepNext/>
      <w:overflowPunct/>
      <w:autoSpaceDE/>
      <w:autoSpaceDN/>
      <w:adjustRightInd/>
      <w:jc w:val="both"/>
      <w:outlineLvl w:val="5"/>
    </w:pPr>
    <w:rPr>
      <w:sz w:val="28"/>
      <w:szCs w:val="28"/>
    </w:rPr>
  </w:style>
  <w:style w:type="paragraph" w:styleId="7">
    <w:name w:val="heading 7"/>
    <w:basedOn w:val="a"/>
    <w:next w:val="a"/>
    <w:link w:val="70"/>
    <w:uiPriority w:val="99"/>
    <w:semiHidden/>
    <w:unhideWhenUsed/>
    <w:qFormat/>
    <w:rsid w:val="008A51E2"/>
    <w:pPr>
      <w:keepNext/>
      <w:overflowPunct/>
      <w:autoSpaceDE/>
      <w:autoSpaceDN/>
      <w:adjustRightInd/>
      <w:jc w:val="center"/>
      <w:outlineLvl w:val="6"/>
    </w:pPr>
    <w:rPr>
      <w:sz w:val="24"/>
    </w:rPr>
  </w:style>
  <w:style w:type="paragraph" w:styleId="8">
    <w:name w:val="heading 8"/>
    <w:basedOn w:val="a"/>
    <w:next w:val="a"/>
    <w:link w:val="80"/>
    <w:uiPriority w:val="99"/>
    <w:semiHidden/>
    <w:unhideWhenUsed/>
    <w:qFormat/>
    <w:rsid w:val="008A51E2"/>
    <w:pPr>
      <w:keepNext/>
      <w:overflowPunct/>
      <w:autoSpaceDE/>
      <w:autoSpaceDN/>
      <w:adjustRightInd/>
      <w:ind w:firstLine="540"/>
      <w:jc w:val="center"/>
      <w:outlineLvl w:val="7"/>
    </w:pPr>
    <w:rPr>
      <w:bCs/>
      <w:sz w:val="28"/>
    </w:rPr>
  </w:style>
  <w:style w:type="paragraph" w:styleId="9">
    <w:name w:val="heading 9"/>
    <w:basedOn w:val="a"/>
    <w:next w:val="a"/>
    <w:link w:val="90"/>
    <w:uiPriority w:val="99"/>
    <w:semiHidden/>
    <w:unhideWhenUsed/>
    <w:qFormat/>
    <w:rsid w:val="008A51E2"/>
    <w:pPr>
      <w:keepNext/>
      <w:overflowPunct/>
      <w:autoSpaceDE/>
      <w:autoSpaceDN/>
      <w:adjustRightInd/>
      <w:jc w:val="center"/>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51E2"/>
    <w:rPr>
      <w:b/>
      <w:bCs/>
      <w:color w:val="000000"/>
      <w:kern w:val="36"/>
      <w:sz w:val="48"/>
      <w:szCs w:val="48"/>
    </w:rPr>
  </w:style>
  <w:style w:type="character" w:customStyle="1" w:styleId="20">
    <w:name w:val="Заголовок 2 Знак"/>
    <w:basedOn w:val="a0"/>
    <w:link w:val="2"/>
    <w:rsid w:val="008A51E2"/>
    <w:rPr>
      <w:rFonts w:ascii="Times/Kazakh" w:hAnsi="Times/Kazakh"/>
      <w:b/>
      <w:sz w:val="26"/>
      <w:lang w:eastAsia="ko-KR"/>
    </w:rPr>
  </w:style>
  <w:style w:type="character" w:customStyle="1" w:styleId="30">
    <w:name w:val="Заголовок 3 Знак"/>
    <w:basedOn w:val="a0"/>
    <w:link w:val="3"/>
    <w:semiHidden/>
    <w:rsid w:val="008A51E2"/>
    <w:rPr>
      <w:b/>
      <w:bCs/>
      <w:sz w:val="24"/>
      <w:szCs w:val="24"/>
    </w:rPr>
  </w:style>
  <w:style w:type="character" w:customStyle="1" w:styleId="40">
    <w:name w:val="Заголовок 4 Знак"/>
    <w:basedOn w:val="a0"/>
    <w:link w:val="4"/>
    <w:semiHidden/>
    <w:rsid w:val="008A51E2"/>
    <w:rPr>
      <w:color w:val="000000"/>
      <w:sz w:val="28"/>
      <w:szCs w:val="24"/>
    </w:rPr>
  </w:style>
  <w:style w:type="character" w:customStyle="1" w:styleId="50">
    <w:name w:val="Заголовок 5 Знак"/>
    <w:basedOn w:val="a0"/>
    <w:link w:val="5"/>
    <w:semiHidden/>
    <w:rsid w:val="008A51E2"/>
    <w:rPr>
      <w:b/>
      <w:sz w:val="28"/>
    </w:rPr>
  </w:style>
  <w:style w:type="character" w:customStyle="1" w:styleId="60">
    <w:name w:val="Заголовок 6 Знак"/>
    <w:basedOn w:val="a0"/>
    <w:link w:val="6"/>
    <w:semiHidden/>
    <w:rsid w:val="008A51E2"/>
    <w:rPr>
      <w:sz w:val="28"/>
      <w:szCs w:val="28"/>
    </w:rPr>
  </w:style>
  <w:style w:type="character" w:customStyle="1" w:styleId="70">
    <w:name w:val="Заголовок 7 Знак"/>
    <w:basedOn w:val="a0"/>
    <w:link w:val="7"/>
    <w:uiPriority w:val="99"/>
    <w:semiHidden/>
    <w:rsid w:val="008A51E2"/>
    <w:rPr>
      <w:sz w:val="24"/>
    </w:rPr>
  </w:style>
  <w:style w:type="character" w:customStyle="1" w:styleId="80">
    <w:name w:val="Заголовок 8 Знак"/>
    <w:basedOn w:val="a0"/>
    <w:link w:val="8"/>
    <w:uiPriority w:val="99"/>
    <w:semiHidden/>
    <w:rsid w:val="008A51E2"/>
    <w:rPr>
      <w:bCs/>
      <w:sz w:val="28"/>
    </w:rPr>
  </w:style>
  <w:style w:type="character" w:customStyle="1" w:styleId="90">
    <w:name w:val="Заголовок 9 Знак"/>
    <w:basedOn w:val="a0"/>
    <w:link w:val="9"/>
    <w:uiPriority w:val="99"/>
    <w:semiHidden/>
    <w:rsid w:val="008A51E2"/>
    <w:rPr>
      <w:color w:val="000000"/>
      <w:sz w:val="28"/>
    </w:rPr>
  </w:style>
  <w:style w:type="paragraph" w:customStyle="1" w:styleId="a3">
    <w:name w:val="Знак"/>
    <w:basedOn w:val="a"/>
    <w:autoRedefine/>
    <w:uiPriority w:val="99"/>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uiPriority w:val="99"/>
    <w:rsid w:val="00A47D62"/>
    <w:pPr>
      <w:overflowPunct/>
      <w:autoSpaceDE/>
      <w:autoSpaceDN/>
      <w:adjustRightInd/>
      <w:ind w:firstLine="1122"/>
      <w:jc w:val="both"/>
    </w:pPr>
    <w:rPr>
      <w:sz w:val="24"/>
      <w:szCs w:val="24"/>
      <w:lang w:val="kk-KZ"/>
    </w:rPr>
  </w:style>
  <w:style w:type="character" w:customStyle="1" w:styleId="a5">
    <w:name w:val="Основной текст с отступом Знак"/>
    <w:basedOn w:val="a0"/>
    <w:link w:val="a4"/>
    <w:uiPriority w:val="99"/>
    <w:rsid w:val="008A51E2"/>
    <w:rPr>
      <w:sz w:val="24"/>
      <w:szCs w:val="24"/>
      <w:lang w:val="kk-KZ"/>
    </w:rPr>
  </w:style>
  <w:style w:type="paragraph" w:styleId="a6">
    <w:name w:val="Title"/>
    <w:aliases w:val="Название"/>
    <w:basedOn w:val="a"/>
    <w:link w:val="a7"/>
    <w:qFormat/>
    <w:rsid w:val="00A47D62"/>
    <w:pPr>
      <w:overflowPunct/>
      <w:autoSpaceDE/>
      <w:autoSpaceDN/>
      <w:adjustRightInd/>
      <w:jc w:val="center"/>
    </w:pPr>
    <w:rPr>
      <w:sz w:val="28"/>
      <w:szCs w:val="24"/>
    </w:rPr>
  </w:style>
  <w:style w:type="character" w:customStyle="1" w:styleId="a7">
    <w:name w:val="Заголовок Знак"/>
    <w:aliases w:val="Название Знак"/>
    <w:basedOn w:val="a0"/>
    <w:link w:val="a6"/>
    <w:rsid w:val="008A51E2"/>
    <w:rPr>
      <w:sz w:val="28"/>
      <w:szCs w:val="24"/>
    </w:rPr>
  </w:style>
  <w:style w:type="paragraph" w:styleId="a8">
    <w:name w:val="Subtitle"/>
    <w:basedOn w:val="a"/>
    <w:link w:val="a9"/>
    <w:uiPriority w:val="99"/>
    <w:qFormat/>
    <w:rsid w:val="00A47D62"/>
    <w:pPr>
      <w:overflowPunct/>
      <w:autoSpaceDE/>
      <w:autoSpaceDN/>
      <w:adjustRightInd/>
      <w:ind w:firstLine="709"/>
      <w:jc w:val="both"/>
    </w:pPr>
    <w:rPr>
      <w:sz w:val="28"/>
      <w:szCs w:val="24"/>
    </w:rPr>
  </w:style>
  <w:style w:type="character" w:customStyle="1" w:styleId="a9">
    <w:name w:val="Подзаголовок Знак"/>
    <w:link w:val="a8"/>
    <w:uiPriority w:val="99"/>
    <w:rsid w:val="00A47D62"/>
    <w:rPr>
      <w:sz w:val="28"/>
      <w:szCs w:val="24"/>
      <w:lang w:val="ru-RU" w:eastAsia="ru-RU" w:bidi="ar-SA"/>
    </w:rPr>
  </w:style>
  <w:style w:type="paragraph" w:styleId="aa">
    <w:name w:val="No Spacing"/>
    <w:uiPriority w:val="1"/>
    <w:qFormat/>
    <w:rsid w:val="00A47D62"/>
    <w:rPr>
      <w:sz w:val="24"/>
      <w:szCs w:val="24"/>
    </w:rPr>
  </w:style>
  <w:style w:type="paragraph" w:customStyle="1" w:styleId="015">
    <w:name w:val="Стиль Слева:  0 см Выступ:  15 см"/>
    <w:basedOn w:val="a"/>
    <w:uiPriority w:val="99"/>
    <w:rsid w:val="00A47D62"/>
    <w:pPr>
      <w:widowControl w:val="0"/>
      <w:overflowPunct/>
      <w:autoSpaceDE/>
      <w:autoSpaceDN/>
      <w:adjustRightInd/>
      <w:spacing w:before="120"/>
      <w:ind w:left="851" w:hanging="851"/>
      <w:jc w:val="both"/>
    </w:pPr>
    <w:rPr>
      <w:rFonts w:ascii="Arial" w:hAnsi="Arial"/>
      <w:snapToGrid w:val="0"/>
      <w:sz w:val="24"/>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ad">
    <w:name w:val="Верхний колонтитул Знак"/>
    <w:basedOn w:val="a0"/>
    <w:link w:val="ac"/>
    <w:uiPriority w:val="99"/>
    <w:rsid w:val="008A51E2"/>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uiPriority w:val="99"/>
    <w:rsid w:val="000D4DAC"/>
    <w:pPr>
      <w:overflowPunct/>
      <w:autoSpaceDE/>
      <w:autoSpaceDN/>
      <w:adjustRightInd/>
      <w:spacing w:after="160" w:line="240" w:lineRule="exact"/>
    </w:pPr>
    <w:rPr>
      <w:sz w:val="28"/>
      <w:lang w:val="en-US" w:eastAsia="en-US"/>
    </w:rPr>
  </w:style>
  <w:style w:type="paragraph" w:customStyle="1" w:styleId="81">
    <w:name w:val="Знак8"/>
    <w:basedOn w:val="a"/>
    <w:autoRedefine/>
    <w:uiPriority w:val="99"/>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customStyle="1" w:styleId="22">
    <w:name w:val="Основной текст с отступом 2 Знак"/>
    <w:basedOn w:val="a0"/>
    <w:link w:val="21"/>
    <w:uiPriority w:val="99"/>
    <w:rsid w:val="008A51E2"/>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uiPriority w:val="99"/>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2">
    <w:name w:val="page number"/>
    <w:basedOn w:val="a0"/>
    <w:uiPriority w:val="99"/>
    <w:rsid w:val="00BE78CA"/>
  </w:style>
  <w:style w:type="character" w:styleId="af3">
    <w:name w:val="Strong"/>
    <w:qFormat/>
    <w:rsid w:val="007111E8"/>
    <w:rPr>
      <w:b/>
      <w:bCs/>
    </w:rPr>
  </w:style>
  <w:style w:type="paragraph" w:styleId="af4">
    <w:name w:val="footer"/>
    <w:basedOn w:val="a"/>
    <w:link w:val="af5"/>
    <w:uiPriority w:val="99"/>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71">
    <w:name w:val="Знак7"/>
    <w:basedOn w:val="a"/>
    <w:autoRedefine/>
    <w:uiPriority w:val="99"/>
    <w:rsid w:val="004B400D"/>
    <w:pPr>
      <w:overflowPunct/>
      <w:autoSpaceDE/>
      <w:autoSpaceDN/>
      <w:adjustRightInd/>
      <w:spacing w:after="160" w:line="240" w:lineRule="exact"/>
    </w:pPr>
    <w:rPr>
      <w:rFonts w:eastAsia="SimSun"/>
      <w:b/>
      <w:sz w:val="28"/>
      <w:szCs w:val="24"/>
      <w:lang w:val="en-US" w:eastAsia="en-US"/>
    </w:rPr>
  </w:style>
  <w:style w:type="paragraph" w:customStyle="1" w:styleId="61">
    <w:name w:val="Знак6"/>
    <w:basedOn w:val="a"/>
    <w:autoRedefine/>
    <w:uiPriority w:val="99"/>
    <w:rsid w:val="00934587"/>
    <w:pPr>
      <w:overflowPunct/>
      <w:autoSpaceDE/>
      <w:autoSpaceDN/>
      <w:adjustRightInd/>
      <w:spacing w:after="160" w:line="240" w:lineRule="exact"/>
    </w:pPr>
    <w:rPr>
      <w:rFonts w:eastAsia="SimSun"/>
      <w:b/>
      <w:sz w:val="28"/>
      <w:szCs w:val="24"/>
      <w:lang w:val="en-US" w:eastAsia="en-US"/>
    </w:rPr>
  </w:style>
  <w:style w:type="paragraph" w:customStyle="1" w:styleId="51">
    <w:name w:val="Знак5"/>
    <w:basedOn w:val="a"/>
    <w:autoRedefine/>
    <w:uiPriority w:val="99"/>
    <w:rsid w:val="001A1881"/>
    <w:pPr>
      <w:overflowPunct/>
      <w:autoSpaceDE/>
      <w:autoSpaceDN/>
      <w:adjustRightInd/>
      <w:spacing w:after="160" w:line="240" w:lineRule="exact"/>
    </w:pPr>
    <w:rPr>
      <w:rFonts w:eastAsia="SimSun"/>
      <w:b/>
      <w:sz w:val="28"/>
      <w:szCs w:val="24"/>
      <w:lang w:val="en-US" w:eastAsia="en-US"/>
    </w:rPr>
  </w:style>
  <w:style w:type="paragraph" w:customStyle="1" w:styleId="pc">
    <w:name w:val="pc"/>
    <w:basedOn w:val="a"/>
    <w:rsid w:val="00246B5C"/>
    <w:pPr>
      <w:overflowPunct/>
      <w:autoSpaceDE/>
      <w:autoSpaceDN/>
      <w:adjustRightInd/>
      <w:jc w:val="center"/>
    </w:pPr>
    <w:rPr>
      <w:color w:val="000000"/>
      <w:sz w:val="24"/>
      <w:szCs w:val="24"/>
    </w:rPr>
  </w:style>
  <w:style w:type="character" w:styleId="af6">
    <w:name w:val="FollowedHyperlink"/>
    <w:basedOn w:val="a0"/>
    <w:uiPriority w:val="99"/>
    <w:semiHidden/>
    <w:unhideWhenUsed/>
    <w:rsid w:val="003144BF"/>
    <w:rPr>
      <w:color w:val="000080"/>
      <w:u w:val="single"/>
    </w:rPr>
  </w:style>
  <w:style w:type="paragraph" w:styleId="HTML">
    <w:name w:val="HTML Preformatted"/>
    <w:basedOn w:val="a"/>
    <w:link w:val="HTML0"/>
    <w:uiPriority w:val="99"/>
    <w:semiHidden/>
    <w:unhideWhenUsed/>
    <w:rsid w:val="00314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3144BF"/>
    <w:rPr>
      <w:rFonts w:ascii="Courier New" w:hAnsi="Courier New" w:cs="Courier New"/>
    </w:rPr>
  </w:style>
  <w:style w:type="paragraph" w:customStyle="1" w:styleId="msonormal0">
    <w:name w:val="msonormal"/>
    <w:basedOn w:val="a"/>
    <w:uiPriority w:val="99"/>
    <w:rsid w:val="003144BF"/>
    <w:pPr>
      <w:overflowPunct/>
      <w:autoSpaceDE/>
      <w:autoSpaceDN/>
      <w:adjustRightInd/>
    </w:pPr>
    <w:rPr>
      <w:color w:val="000000"/>
      <w:sz w:val="24"/>
      <w:szCs w:val="24"/>
    </w:rPr>
  </w:style>
  <w:style w:type="paragraph" w:customStyle="1" w:styleId="s8">
    <w:name w:val="s8"/>
    <w:basedOn w:val="a"/>
    <w:uiPriority w:val="99"/>
    <w:rsid w:val="003144BF"/>
    <w:pPr>
      <w:overflowPunct/>
      <w:autoSpaceDE/>
      <w:autoSpaceDN/>
      <w:adjustRightInd/>
    </w:pPr>
    <w:rPr>
      <w:color w:val="FF0000"/>
      <w:sz w:val="24"/>
      <w:szCs w:val="24"/>
    </w:rPr>
  </w:style>
  <w:style w:type="paragraph" w:customStyle="1" w:styleId="pr">
    <w:name w:val="pr"/>
    <w:basedOn w:val="a"/>
    <w:uiPriority w:val="99"/>
    <w:rsid w:val="003144BF"/>
    <w:pPr>
      <w:overflowPunct/>
      <w:autoSpaceDE/>
      <w:autoSpaceDN/>
      <w:adjustRightInd/>
      <w:jc w:val="right"/>
    </w:pPr>
    <w:rPr>
      <w:color w:val="000000"/>
      <w:sz w:val="24"/>
      <w:szCs w:val="24"/>
    </w:rPr>
  </w:style>
  <w:style w:type="paragraph" w:customStyle="1" w:styleId="pj">
    <w:name w:val="pj"/>
    <w:basedOn w:val="a"/>
    <w:rsid w:val="003144BF"/>
    <w:pPr>
      <w:overflowPunct/>
      <w:autoSpaceDE/>
      <w:autoSpaceDN/>
      <w:adjustRightInd/>
      <w:ind w:firstLine="400"/>
      <w:jc w:val="both"/>
    </w:pPr>
    <w:rPr>
      <w:color w:val="000000"/>
      <w:sz w:val="24"/>
      <w:szCs w:val="24"/>
    </w:rPr>
  </w:style>
  <w:style w:type="paragraph" w:customStyle="1" w:styleId="pji">
    <w:name w:val="pji"/>
    <w:basedOn w:val="a"/>
    <w:uiPriority w:val="99"/>
    <w:rsid w:val="003144BF"/>
    <w:pPr>
      <w:overflowPunct/>
      <w:autoSpaceDE/>
      <w:autoSpaceDN/>
      <w:adjustRightInd/>
      <w:jc w:val="both"/>
    </w:pPr>
    <w:rPr>
      <w:color w:val="000000"/>
      <w:sz w:val="24"/>
      <w:szCs w:val="24"/>
    </w:rPr>
  </w:style>
  <w:style w:type="paragraph" w:customStyle="1" w:styleId="floatpanel">
    <w:name w:val="floatpanel"/>
    <w:basedOn w:val="a"/>
    <w:uiPriority w:val="99"/>
    <w:rsid w:val="003144BF"/>
    <w:pPr>
      <w:overflowPunct/>
      <w:autoSpaceDE/>
      <w:autoSpaceDN/>
      <w:adjustRightInd/>
      <w:ind w:right="150"/>
    </w:pPr>
    <w:rPr>
      <w:color w:val="000000"/>
      <w:sz w:val="24"/>
      <w:szCs w:val="24"/>
    </w:rPr>
  </w:style>
  <w:style w:type="paragraph" w:customStyle="1" w:styleId="floatpanel-demo">
    <w:name w:val="floatpanel-demo"/>
    <w:basedOn w:val="a"/>
    <w:uiPriority w:val="99"/>
    <w:rsid w:val="003144BF"/>
    <w:pPr>
      <w:overflowPunct/>
      <w:autoSpaceDE/>
      <w:autoSpaceDN/>
      <w:adjustRightInd/>
    </w:pPr>
    <w:rPr>
      <w:color w:val="000000"/>
      <w:sz w:val="24"/>
      <w:szCs w:val="24"/>
    </w:rPr>
  </w:style>
  <w:style w:type="paragraph" w:customStyle="1" w:styleId="floatpanel-preactive">
    <w:name w:val="floatpanel-preactive"/>
    <w:basedOn w:val="a"/>
    <w:uiPriority w:val="99"/>
    <w:rsid w:val="003144BF"/>
    <w:pPr>
      <w:overflowPunct/>
      <w:autoSpaceDE/>
      <w:autoSpaceDN/>
      <w:adjustRightInd/>
    </w:pPr>
    <w:rPr>
      <w:color w:val="000000"/>
      <w:sz w:val="24"/>
      <w:szCs w:val="24"/>
    </w:rPr>
  </w:style>
  <w:style w:type="paragraph" w:customStyle="1" w:styleId="floatpanel-abolished">
    <w:name w:val="floatpanel-abolished"/>
    <w:basedOn w:val="a"/>
    <w:uiPriority w:val="99"/>
    <w:rsid w:val="003144BF"/>
    <w:pPr>
      <w:overflowPunct/>
      <w:autoSpaceDE/>
      <w:autoSpaceDN/>
      <w:adjustRightInd/>
    </w:pPr>
    <w:rPr>
      <w:color w:val="000000"/>
      <w:sz w:val="24"/>
      <w:szCs w:val="24"/>
    </w:rPr>
  </w:style>
  <w:style w:type="paragraph" w:customStyle="1" w:styleId="floatpanel-inwork">
    <w:name w:val="floatpanel-inwork"/>
    <w:basedOn w:val="a"/>
    <w:rsid w:val="003144BF"/>
    <w:pPr>
      <w:overflowPunct/>
      <w:autoSpaceDE/>
      <w:autoSpaceDN/>
      <w:adjustRightInd/>
    </w:pPr>
    <w:rPr>
      <w:color w:val="000000"/>
      <w:sz w:val="24"/>
      <w:szCs w:val="24"/>
    </w:rPr>
  </w:style>
  <w:style w:type="paragraph" w:customStyle="1" w:styleId="floatpanel-message">
    <w:name w:val="floatpanel-message"/>
    <w:basedOn w:val="a"/>
    <w:uiPriority w:val="99"/>
    <w:rsid w:val="003144BF"/>
    <w:pPr>
      <w:overflowPunct/>
      <w:autoSpaceDE/>
      <w:autoSpaceDN/>
      <w:adjustRightInd/>
    </w:pPr>
    <w:rPr>
      <w:color w:val="000000"/>
      <w:sz w:val="24"/>
      <w:szCs w:val="24"/>
    </w:rPr>
  </w:style>
  <w:style w:type="paragraph" w:customStyle="1" w:styleId="floatpanel-oldredaction">
    <w:name w:val="floatpanel-oldredaction"/>
    <w:basedOn w:val="a"/>
    <w:uiPriority w:val="99"/>
    <w:rsid w:val="003144BF"/>
    <w:pPr>
      <w:overflowPunct/>
      <w:autoSpaceDE/>
      <w:autoSpaceDN/>
      <w:adjustRightInd/>
    </w:pPr>
    <w:rPr>
      <w:color w:val="000000"/>
      <w:sz w:val="24"/>
      <w:szCs w:val="24"/>
    </w:rPr>
  </w:style>
  <w:style w:type="paragraph" w:customStyle="1" w:styleId="ktj-background">
    <w:name w:val="ktj-background"/>
    <w:basedOn w:val="a"/>
    <w:uiPriority w:val="99"/>
    <w:rsid w:val="003144BF"/>
    <w:pPr>
      <w:overflowPunct/>
      <w:autoSpaceDE/>
      <w:autoSpaceDN/>
      <w:adjustRightInd/>
    </w:pPr>
    <w:rPr>
      <w:color w:val="000000"/>
      <w:sz w:val="24"/>
      <w:szCs w:val="24"/>
    </w:rPr>
  </w:style>
  <w:style w:type="paragraph" w:customStyle="1" w:styleId="s19">
    <w:name w:val="s19"/>
    <w:basedOn w:val="a"/>
    <w:rsid w:val="003144BF"/>
    <w:pPr>
      <w:overflowPunct/>
      <w:autoSpaceDE/>
      <w:autoSpaceDN/>
      <w:adjustRightInd/>
    </w:pPr>
    <w:rPr>
      <w:color w:val="008000"/>
      <w:sz w:val="24"/>
      <w:szCs w:val="24"/>
    </w:rPr>
  </w:style>
  <w:style w:type="character" w:customStyle="1" w:styleId="s9">
    <w:name w:val="s9"/>
    <w:basedOn w:val="a0"/>
    <w:rsid w:val="003144BF"/>
    <w:rPr>
      <w:bdr w:val="none" w:sz="0" w:space="0" w:color="auto" w:frame="1"/>
    </w:rPr>
  </w:style>
  <w:style w:type="character" w:customStyle="1" w:styleId="s10">
    <w:name w:val="s10"/>
    <w:basedOn w:val="a0"/>
    <w:rsid w:val="003144BF"/>
    <w:rPr>
      <w:bdr w:val="none" w:sz="0" w:space="0" w:color="auto" w:frame="1"/>
    </w:rPr>
  </w:style>
  <w:style w:type="character" w:customStyle="1" w:styleId="s15">
    <w:name w:val="s15"/>
    <w:basedOn w:val="a0"/>
    <w:rsid w:val="003144BF"/>
  </w:style>
  <w:style w:type="character" w:customStyle="1" w:styleId="s100">
    <w:name w:val="s100"/>
    <w:basedOn w:val="a0"/>
    <w:rsid w:val="003144BF"/>
    <w:rPr>
      <w:color w:val="000000"/>
    </w:rPr>
  </w:style>
  <w:style w:type="character" w:customStyle="1" w:styleId="s2">
    <w:name w:val="s2"/>
    <w:basedOn w:val="a0"/>
    <w:rsid w:val="003144BF"/>
    <w:rPr>
      <w:color w:val="000080"/>
    </w:rPr>
  </w:style>
  <w:style w:type="character" w:customStyle="1" w:styleId="s3">
    <w:name w:val="s3"/>
    <w:basedOn w:val="a0"/>
    <w:rsid w:val="003144BF"/>
    <w:rPr>
      <w:color w:val="FF0000"/>
    </w:rPr>
  </w:style>
  <w:style w:type="character" w:customStyle="1" w:styleId="s6">
    <w:name w:val="s6"/>
    <w:basedOn w:val="a0"/>
    <w:rsid w:val="003144BF"/>
    <w:rPr>
      <w:color w:val="808000"/>
    </w:rPr>
  </w:style>
  <w:style w:type="character" w:customStyle="1" w:styleId="s5">
    <w:name w:val="s5"/>
    <w:basedOn w:val="a0"/>
    <w:rsid w:val="003144BF"/>
    <w:rPr>
      <w:color w:val="808080"/>
    </w:rPr>
  </w:style>
  <w:style w:type="character" w:customStyle="1" w:styleId="s191">
    <w:name w:val="s191"/>
    <w:basedOn w:val="a0"/>
    <w:rsid w:val="003144BF"/>
    <w:rPr>
      <w:color w:val="008000"/>
    </w:rPr>
  </w:style>
  <w:style w:type="character" w:customStyle="1" w:styleId="s91">
    <w:name w:val="s91"/>
    <w:basedOn w:val="a0"/>
    <w:rsid w:val="003144BF"/>
    <w:rPr>
      <w:vanish/>
      <w:webHidden w:val="0"/>
      <w:bdr w:val="none" w:sz="0" w:space="0" w:color="auto" w:frame="1"/>
      <w:specVanish w:val="0"/>
    </w:rPr>
  </w:style>
  <w:style w:type="character" w:customStyle="1" w:styleId="s31">
    <w:name w:val="s31"/>
    <w:basedOn w:val="a0"/>
    <w:rsid w:val="003144BF"/>
    <w:rPr>
      <w:vanish/>
      <w:webHidden w:val="0"/>
      <w:color w:val="FF0000"/>
      <w:specVanish w:val="0"/>
    </w:rPr>
  </w:style>
  <w:style w:type="character" w:customStyle="1" w:styleId="s192">
    <w:name w:val="s192"/>
    <w:basedOn w:val="a0"/>
    <w:rsid w:val="003144BF"/>
    <w:rPr>
      <w:vanish/>
      <w:webHidden w:val="0"/>
      <w:color w:val="008000"/>
      <w:specVanish w:val="0"/>
    </w:rPr>
  </w:style>
  <w:style w:type="character" w:customStyle="1" w:styleId="s101">
    <w:name w:val="s101"/>
    <w:basedOn w:val="a0"/>
    <w:rsid w:val="003144BF"/>
    <w:rPr>
      <w:vanish/>
      <w:webHidden w:val="0"/>
      <w:bdr w:val="none" w:sz="0" w:space="0" w:color="auto" w:frame="1"/>
      <w:specVanish w:val="0"/>
    </w:rPr>
  </w:style>
  <w:style w:type="paragraph" w:customStyle="1" w:styleId="p">
    <w:name w:val="p"/>
    <w:basedOn w:val="a"/>
    <w:rsid w:val="003144BF"/>
    <w:pPr>
      <w:overflowPunct/>
      <w:autoSpaceDE/>
      <w:autoSpaceDN/>
      <w:adjustRightInd/>
    </w:pPr>
    <w:rPr>
      <w:color w:val="000000"/>
      <w:sz w:val="24"/>
      <w:szCs w:val="24"/>
    </w:rPr>
  </w:style>
  <w:style w:type="paragraph" w:customStyle="1" w:styleId="41">
    <w:name w:val="Знак4"/>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8A51E2"/>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character" w:styleId="af7">
    <w:name w:val="annotation reference"/>
    <w:basedOn w:val="a0"/>
    <w:uiPriority w:val="99"/>
    <w:unhideWhenUsed/>
    <w:qFormat/>
    <w:rsid w:val="008A51E2"/>
    <w:rPr>
      <w:sz w:val="16"/>
      <w:szCs w:val="16"/>
    </w:rPr>
  </w:style>
  <w:style w:type="paragraph" w:styleId="af8">
    <w:name w:val="annotation text"/>
    <w:basedOn w:val="a"/>
    <w:link w:val="af9"/>
    <w:uiPriority w:val="99"/>
    <w:unhideWhenUsed/>
    <w:rsid w:val="008A51E2"/>
    <w:pPr>
      <w:overflowPunct/>
      <w:autoSpaceDE/>
      <w:autoSpaceDN/>
      <w:adjustRightInd/>
    </w:pPr>
  </w:style>
  <w:style w:type="character" w:customStyle="1" w:styleId="af9">
    <w:name w:val="Текст примечания Знак"/>
    <w:basedOn w:val="a0"/>
    <w:link w:val="af8"/>
    <w:uiPriority w:val="99"/>
    <w:rsid w:val="008A51E2"/>
  </w:style>
  <w:style w:type="paragraph" w:styleId="afa">
    <w:name w:val="annotation subject"/>
    <w:basedOn w:val="af8"/>
    <w:next w:val="af8"/>
    <w:link w:val="afb"/>
    <w:uiPriority w:val="99"/>
    <w:semiHidden/>
    <w:unhideWhenUsed/>
    <w:rsid w:val="008A51E2"/>
    <w:rPr>
      <w:b/>
      <w:bCs/>
    </w:rPr>
  </w:style>
  <w:style w:type="character" w:customStyle="1" w:styleId="afb">
    <w:name w:val="Тема примечания Знак"/>
    <w:basedOn w:val="af9"/>
    <w:link w:val="afa"/>
    <w:uiPriority w:val="99"/>
    <w:semiHidden/>
    <w:rsid w:val="008A51E2"/>
    <w:rPr>
      <w:b/>
      <w:bCs/>
    </w:rPr>
  </w:style>
  <w:style w:type="paragraph" w:styleId="afc">
    <w:name w:val="Balloon Text"/>
    <w:basedOn w:val="a"/>
    <w:link w:val="afd"/>
    <w:uiPriority w:val="99"/>
    <w:semiHidden/>
    <w:unhideWhenUsed/>
    <w:rsid w:val="008A51E2"/>
    <w:pPr>
      <w:overflowPunct/>
      <w:autoSpaceDE/>
      <w:autoSpaceDN/>
      <w:adjustRightInd/>
    </w:pPr>
    <w:rPr>
      <w:rFonts w:ascii="Segoe UI" w:hAnsi="Segoe UI" w:cs="Segoe UI"/>
      <w:sz w:val="18"/>
      <w:szCs w:val="18"/>
    </w:rPr>
  </w:style>
  <w:style w:type="character" w:customStyle="1" w:styleId="afd">
    <w:name w:val="Текст выноски Знак"/>
    <w:basedOn w:val="a0"/>
    <w:link w:val="afc"/>
    <w:uiPriority w:val="99"/>
    <w:semiHidden/>
    <w:rsid w:val="008A51E2"/>
    <w:rPr>
      <w:rFonts w:ascii="Segoe UI" w:hAnsi="Segoe UI" w:cs="Segoe UI"/>
      <w:sz w:val="18"/>
      <w:szCs w:val="18"/>
    </w:rPr>
  </w:style>
  <w:style w:type="paragraph" w:styleId="afe">
    <w:name w:val="Revision"/>
    <w:hidden/>
    <w:uiPriority w:val="99"/>
    <w:semiHidden/>
    <w:rsid w:val="008A51E2"/>
  </w:style>
  <w:style w:type="paragraph" w:styleId="24">
    <w:name w:val="Quote"/>
    <w:basedOn w:val="a"/>
    <w:next w:val="a"/>
    <w:link w:val="25"/>
    <w:uiPriority w:val="29"/>
    <w:qFormat/>
    <w:rsid w:val="008A51E2"/>
    <w:pPr>
      <w:overflowPunct/>
      <w:autoSpaceDE/>
      <w:autoSpaceDN/>
      <w:adjustRightInd/>
    </w:pPr>
    <w:rPr>
      <w:rFonts w:eastAsia="MS Mincho"/>
      <w:i/>
      <w:iCs/>
      <w:color w:val="000000" w:themeColor="text1"/>
    </w:rPr>
  </w:style>
  <w:style w:type="character" w:customStyle="1" w:styleId="25">
    <w:name w:val="Цитата 2 Знак"/>
    <w:basedOn w:val="a0"/>
    <w:link w:val="24"/>
    <w:uiPriority w:val="29"/>
    <w:rsid w:val="008A51E2"/>
    <w:rPr>
      <w:rFonts w:eastAsia="MS Mincho"/>
      <w:i/>
      <w:iCs/>
      <w:color w:val="000000" w:themeColor="text1"/>
    </w:rPr>
  </w:style>
  <w:style w:type="paragraph" w:styleId="aff">
    <w:name w:val="footnote text"/>
    <w:basedOn w:val="a"/>
    <w:link w:val="aff0"/>
    <w:uiPriority w:val="99"/>
    <w:semiHidden/>
    <w:unhideWhenUsed/>
    <w:rsid w:val="008A51E2"/>
    <w:pPr>
      <w:overflowPunct/>
      <w:autoSpaceDE/>
      <w:autoSpaceDN/>
      <w:adjustRightInd/>
    </w:pPr>
  </w:style>
  <w:style w:type="character" w:customStyle="1" w:styleId="aff0">
    <w:name w:val="Текст сноски Знак"/>
    <w:basedOn w:val="a0"/>
    <w:link w:val="aff"/>
    <w:uiPriority w:val="99"/>
    <w:semiHidden/>
    <w:rsid w:val="008A51E2"/>
  </w:style>
  <w:style w:type="paragraph" w:styleId="aff1">
    <w:name w:val="Body Text"/>
    <w:basedOn w:val="a"/>
    <w:link w:val="aff2"/>
    <w:uiPriority w:val="99"/>
    <w:semiHidden/>
    <w:unhideWhenUsed/>
    <w:rsid w:val="008A51E2"/>
    <w:pPr>
      <w:overflowPunct/>
      <w:autoSpaceDE/>
      <w:autoSpaceDN/>
      <w:adjustRightInd/>
      <w:jc w:val="both"/>
    </w:pPr>
    <w:rPr>
      <w:sz w:val="24"/>
      <w:szCs w:val="24"/>
    </w:rPr>
  </w:style>
  <w:style w:type="character" w:customStyle="1" w:styleId="aff2">
    <w:name w:val="Основной текст Знак"/>
    <w:basedOn w:val="a0"/>
    <w:link w:val="aff1"/>
    <w:uiPriority w:val="99"/>
    <w:semiHidden/>
    <w:rsid w:val="008A51E2"/>
    <w:rPr>
      <w:sz w:val="24"/>
      <w:szCs w:val="24"/>
    </w:rPr>
  </w:style>
  <w:style w:type="paragraph" w:styleId="26">
    <w:name w:val="Body Text 2"/>
    <w:basedOn w:val="a"/>
    <w:link w:val="27"/>
    <w:uiPriority w:val="99"/>
    <w:semiHidden/>
    <w:unhideWhenUsed/>
    <w:rsid w:val="008A51E2"/>
    <w:pPr>
      <w:overflowPunct/>
      <w:autoSpaceDE/>
      <w:autoSpaceDN/>
      <w:adjustRightInd/>
      <w:spacing w:before="120"/>
      <w:jc w:val="both"/>
    </w:pPr>
    <w:rPr>
      <w:b/>
      <w:sz w:val="24"/>
    </w:rPr>
  </w:style>
  <w:style w:type="character" w:customStyle="1" w:styleId="27">
    <w:name w:val="Основной текст 2 Знак"/>
    <w:basedOn w:val="a0"/>
    <w:link w:val="26"/>
    <w:uiPriority w:val="99"/>
    <w:semiHidden/>
    <w:rsid w:val="008A51E2"/>
    <w:rPr>
      <w:b/>
      <w:sz w:val="24"/>
    </w:rPr>
  </w:style>
  <w:style w:type="paragraph" w:styleId="32">
    <w:name w:val="Body Text 3"/>
    <w:basedOn w:val="a"/>
    <w:link w:val="33"/>
    <w:uiPriority w:val="99"/>
    <w:semiHidden/>
    <w:unhideWhenUsed/>
    <w:rsid w:val="008A51E2"/>
    <w:pPr>
      <w:tabs>
        <w:tab w:val="num" w:pos="0"/>
      </w:tabs>
      <w:overflowPunct/>
      <w:autoSpaceDE/>
      <w:autoSpaceDN/>
      <w:adjustRightInd/>
      <w:jc w:val="both"/>
    </w:pPr>
    <w:rPr>
      <w:sz w:val="28"/>
    </w:rPr>
  </w:style>
  <w:style w:type="character" w:customStyle="1" w:styleId="33">
    <w:name w:val="Основной текст 3 Знак"/>
    <w:basedOn w:val="a0"/>
    <w:link w:val="32"/>
    <w:uiPriority w:val="99"/>
    <w:semiHidden/>
    <w:rsid w:val="008A51E2"/>
    <w:rPr>
      <w:sz w:val="28"/>
    </w:rPr>
  </w:style>
  <w:style w:type="paragraph" w:styleId="34">
    <w:name w:val="Body Text Indent 3"/>
    <w:basedOn w:val="a"/>
    <w:link w:val="35"/>
    <w:uiPriority w:val="99"/>
    <w:semiHidden/>
    <w:unhideWhenUsed/>
    <w:rsid w:val="008A51E2"/>
    <w:pPr>
      <w:overflowPunct/>
      <w:autoSpaceDE/>
      <w:autoSpaceDN/>
      <w:adjustRightInd/>
      <w:ind w:firstLine="708"/>
      <w:jc w:val="both"/>
    </w:pPr>
    <w:rPr>
      <w:sz w:val="24"/>
      <w:szCs w:val="24"/>
    </w:rPr>
  </w:style>
  <w:style w:type="character" w:customStyle="1" w:styleId="35">
    <w:name w:val="Основной текст с отступом 3 Знак"/>
    <w:basedOn w:val="a0"/>
    <w:link w:val="34"/>
    <w:uiPriority w:val="99"/>
    <w:semiHidden/>
    <w:rsid w:val="008A51E2"/>
    <w:rPr>
      <w:sz w:val="24"/>
      <w:szCs w:val="24"/>
    </w:rPr>
  </w:style>
  <w:style w:type="paragraph" w:styleId="aff3">
    <w:name w:val="Document Map"/>
    <w:basedOn w:val="a"/>
    <w:link w:val="aff4"/>
    <w:uiPriority w:val="99"/>
    <w:semiHidden/>
    <w:unhideWhenUsed/>
    <w:rsid w:val="008A51E2"/>
    <w:pPr>
      <w:shd w:val="clear" w:color="auto" w:fill="000080"/>
      <w:overflowPunct/>
      <w:autoSpaceDE/>
      <w:autoSpaceDN/>
      <w:adjustRightInd/>
    </w:pPr>
    <w:rPr>
      <w:rFonts w:ascii="Tahoma" w:hAnsi="Tahoma" w:cs="Tahoma"/>
    </w:rPr>
  </w:style>
  <w:style w:type="character" w:customStyle="1" w:styleId="aff4">
    <w:name w:val="Схема документа Знак"/>
    <w:basedOn w:val="a0"/>
    <w:link w:val="aff3"/>
    <w:uiPriority w:val="99"/>
    <w:semiHidden/>
    <w:rsid w:val="008A51E2"/>
    <w:rPr>
      <w:rFonts w:ascii="Tahoma" w:hAnsi="Tahoma" w:cs="Tahoma"/>
      <w:shd w:val="clear" w:color="auto" w:fill="000080"/>
    </w:rPr>
  </w:style>
  <w:style w:type="paragraph" w:customStyle="1" w:styleId="210">
    <w:name w:val="Основной текст 21"/>
    <w:basedOn w:val="a"/>
    <w:uiPriority w:val="99"/>
    <w:rsid w:val="008A51E2"/>
    <w:pPr>
      <w:overflowPunct/>
      <w:autoSpaceDE/>
      <w:autoSpaceDN/>
      <w:adjustRightInd/>
      <w:snapToGrid w:val="0"/>
      <w:jc w:val="center"/>
    </w:pPr>
    <w:rPr>
      <w:sz w:val="28"/>
    </w:rPr>
  </w:style>
  <w:style w:type="paragraph" w:customStyle="1" w:styleId="13">
    <w:name w:val="Основной текст1"/>
    <w:basedOn w:val="a"/>
    <w:uiPriority w:val="99"/>
    <w:rsid w:val="008A51E2"/>
    <w:pPr>
      <w:overflowPunct/>
      <w:autoSpaceDE/>
      <w:autoSpaceDN/>
      <w:adjustRightInd/>
      <w:snapToGrid w:val="0"/>
      <w:jc w:val="both"/>
    </w:pPr>
    <w:rPr>
      <w:sz w:val="24"/>
    </w:rPr>
  </w:style>
  <w:style w:type="paragraph" w:customStyle="1" w:styleId="CharChar">
    <w:name w:val="Знак Знак Знак Char Char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0">
    <w:name w:val="Знак Знак Знак Char Char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14">
    <w:name w:val="Знак Знак Знак1 Знак Знак Знак Знак Знак Знак"/>
    <w:basedOn w:val="a"/>
    <w:next w:val="2"/>
    <w:autoRedefine/>
    <w:uiPriority w:val="99"/>
    <w:rsid w:val="008A51E2"/>
    <w:pPr>
      <w:overflowPunct/>
      <w:autoSpaceDE/>
      <w:autoSpaceDN/>
      <w:adjustRightInd/>
      <w:spacing w:after="160"/>
      <w:ind w:firstLine="720"/>
      <w:jc w:val="both"/>
    </w:pPr>
    <w:rPr>
      <w:sz w:val="28"/>
      <w:szCs w:val="28"/>
      <w:lang w:val="en-US" w:eastAsia="en-US"/>
    </w:rPr>
  </w:style>
  <w:style w:type="character" w:customStyle="1" w:styleId="14Exact">
    <w:name w:val="Основной текст (14) Exact"/>
    <w:rsid w:val="008A51E2"/>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rsid w:val="008A51E2"/>
    <w:rPr>
      <w:rFonts w:ascii="Times New Roman" w:eastAsia="Times New Roman" w:hAnsi="Times New Roman" w:cs="Times New Roman"/>
      <w:b/>
      <w:bCs/>
      <w:i w:val="0"/>
      <w:iCs w:val="0"/>
      <w:smallCaps w:val="0"/>
      <w:strike w:val="0"/>
      <w:sz w:val="22"/>
      <w:szCs w:val="22"/>
      <w:u w:val="none"/>
    </w:rPr>
  </w:style>
  <w:style w:type="character" w:customStyle="1" w:styleId="10Exact0">
    <w:name w:val="Основной текст (10) + Не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14Exact0">
    <w:name w:val="Основной текст (14) +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s20">
    <w:name w:val="s20"/>
    <w:basedOn w:val="a0"/>
    <w:rsid w:val="008A51E2"/>
  </w:style>
  <w:style w:type="table" w:customStyle="1" w:styleId="15">
    <w:name w:val="Сетка таблицы1"/>
    <w:basedOn w:val="a1"/>
    <w:next w:val="ab"/>
    <w:rsid w:val="008A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8A51E2"/>
  </w:style>
  <w:style w:type="character" w:styleId="aff5">
    <w:name w:val="footnote reference"/>
    <w:basedOn w:val="a0"/>
    <w:uiPriority w:val="99"/>
    <w:semiHidden/>
    <w:unhideWhenUsed/>
    <w:rsid w:val="008A51E2"/>
    <w:rPr>
      <w:vertAlign w:val="superscript"/>
    </w:rPr>
  </w:style>
  <w:style w:type="character" w:customStyle="1" w:styleId="ezkurwreuab5ozgtqnkl">
    <w:name w:val="ezkurwreuab5ozgtqnkl"/>
    <w:basedOn w:val="a0"/>
    <w:rsid w:val="008A51E2"/>
  </w:style>
  <w:style w:type="character" w:customStyle="1" w:styleId="16">
    <w:name w:val="Текст примечания Знак1"/>
    <w:basedOn w:val="a0"/>
    <w:uiPriority w:val="99"/>
    <w:semiHidden/>
    <w:rsid w:val="005A4193"/>
  </w:style>
  <w:style w:type="character" w:customStyle="1" w:styleId="310">
    <w:name w:val="Основной текст с отступом 3 Знак1"/>
    <w:basedOn w:val="a0"/>
    <w:uiPriority w:val="99"/>
    <w:semiHidden/>
    <w:rsid w:val="005A4193"/>
    <w:rPr>
      <w:sz w:val="16"/>
      <w:szCs w:val="16"/>
    </w:rPr>
  </w:style>
  <w:style w:type="character" w:customStyle="1" w:styleId="17">
    <w:name w:val="Схема документа Знак1"/>
    <w:basedOn w:val="a0"/>
    <w:uiPriority w:val="99"/>
    <w:semiHidden/>
    <w:rsid w:val="005A4193"/>
    <w:rPr>
      <w:rFonts w:ascii="Segoe UI" w:hAnsi="Segoe UI" w:cs="Segoe UI"/>
      <w:sz w:val="16"/>
      <w:szCs w:val="16"/>
    </w:rPr>
  </w:style>
  <w:style w:type="character" w:customStyle="1" w:styleId="18">
    <w:name w:val="Тема примечания Знак1"/>
    <w:basedOn w:val="16"/>
    <w:uiPriority w:val="99"/>
    <w:semiHidden/>
    <w:rsid w:val="005A4193"/>
    <w:rPr>
      <w:b/>
      <w:bCs/>
    </w:rPr>
  </w:style>
  <w:style w:type="character" w:customStyle="1" w:styleId="211">
    <w:name w:val="Основной текст 2 Знак1"/>
    <w:basedOn w:val="a0"/>
    <w:uiPriority w:val="99"/>
    <w:semiHidden/>
    <w:rsid w:val="00B77A18"/>
    <w:rPr>
      <w:rFonts w:ascii="Times New Roman" w:eastAsia="Times New Roman" w:hAnsi="Times New Roman" w:cs="Times New Roman" w:hint="default"/>
      <w:sz w:val="20"/>
      <w:szCs w:val="20"/>
      <w:lang w:eastAsia="ru-RU"/>
    </w:rPr>
  </w:style>
  <w:style w:type="character" w:customStyle="1" w:styleId="311">
    <w:name w:val="Основной текст 3 Знак1"/>
    <w:basedOn w:val="a0"/>
    <w:uiPriority w:val="99"/>
    <w:semiHidden/>
    <w:rsid w:val="00B77A18"/>
    <w:rPr>
      <w:rFonts w:ascii="Times New Roman" w:eastAsia="Times New Roman" w:hAnsi="Times New Roman" w:cs="Times New Roman" w:hint="default"/>
      <w:sz w:val="16"/>
      <w:szCs w:val="16"/>
      <w:lang w:eastAsia="ru-RU"/>
    </w:rPr>
  </w:style>
  <w:style w:type="character" w:customStyle="1" w:styleId="19">
    <w:name w:val="Текст выноски Знак1"/>
    <w:basedOn w:val="a0"/>
    <w:uiPriority w:val="99"/>
    <w:semiHidden/>
    <w:rsid w:val="00B77A18"/>
    <w:rPr>
      <w:rFonts w:ascii="Segoe UI" w:eastAsia="Times New Roman" w:hAnsi="Segoe UI" w:cs="Segoe UI" w:hint="default"/>
      <w:sz w:val="18"/>
      <w:szCs w:val="18"/>
      <w:lang w:eastAsia="ru-RU"/>
    </w:rPr>
  </w:style>
  <w:style w:type="character" w:customStyle="1" w:styleId="HTML1">
    <w:name w:val="Стандартный HTML Знак1"/>
    <w:basedOn w:val="a0"/>
    <w:uiPriority w:val="99"/>
    <w:semiHidden/>
    <w:rsid w:val="00B77A18"/>
    <w:rPr>
      <w:rFonts w:ascii="Consolas" w:eastAsia="Times New Roman" w:hAnsi="Consolas" w:cs="Times New Roman" w:hint="default"/>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95">
      <w:bodyDiv w:val="1"/>
      <w:marLeft w:val="0"/>
      <w:marRight w:val="0"/>
      <w:marTop w:val="0"/>
      <w:marBottom w:val="0"/>
      <w:divBdr>
        <w:top w:val="none" w:sz="0" w:space="0" w:color="auto"/>
        <w:left w:val="none" w:sz="0" w:space="0" w:color="auto"/>
        <w:bottom w:val="none" w:sz="0" w:space="0" w:color="auto"/>
        <w:right w:val="none" w:sz="0" w:space="0" w:color="auto"/>
      </w:divBdr>
    </w:div>
    <w:div w:id="127867391">
      <w:bodyDiv w:val="1"/>
      <w:marLeft w:val="0"/>
      <w:marRight w:val="0"/>
      <w:marTop w:val="0"/>
      <w:marBottom w:val="0"/>
      <w:divBdr>
        <w:top w:val="none" w:sz="0" w:space="0" w:color="auto"/>
        <w:left w:val="none" w:sz="0" w:space="0" w:color="auto"/>
        <w:bottom w:val="none" w:sz="0" w:space="0" w:color="auto"/>
        <w:right w:val="none" w:sz="0" w:space="0" w:color="auto"/>
      </w:divBdr>
    </w:div>
    <w:div w:id="471950157">
      <w:bodyDiv w:val="1"/>
      <w:marLeft w:val="0"/>
      <w:marRight w:val="0"/>
      <w:marTop w:val="0"/>
      <w:marBottom w:val="0"/>
      <w:divBdr>
        <w:top w:val="none" w:sz="0" w:space="0" w:color="auto"/>
        <w:left w:val="none" w:sz="0" w:space="0" w:color="auto"/>
        <w:bottom w:val="none" w:sz="0" w:space="0" w:color="auto"/>
        <w:right w:val="none" w:sz="0" w:space="0" w:color="auto"/>
      </w:divBdr>
    </w:div>
    <w:div w:id="582449173">
      <w:bodyDiv w:val="1"/>
      <w:marLeft w:val="0"/>
      <w:marRight w:val="0"/>
      <w:marTop w:val="0"/>
      <w:marBottom w:val="0"/>
      <w:divBdr>
        <w:top w:val="none" w:sz="0" w:space="0" w:color="auto"/>
        <w:left w:val="none" w:sz="0" w:space="0" w:color="auto"/>
        <w:bottom w:val="none" w:sz="0" w:space="0" w:color="auto"/>
        <w:right w:val="none" w:sz="0" w:space="0" w:color="auto"/>
      </w:divBdr>
    </w:div>
    <w:div w:id="687483409">
      <w:bodyDiv w:val="1"/>
      <w:marLeft w:val="0"/>
      <w:marRight w:val="0"/>
      <w:marTop w:val="0"/>
      <w:marBottom w:val="0"/>
      <w:divBdr>
        <w:top w:val="none" w:sz="0" w:space="0" w:color="auto"/>
        <w:left w:val="none" w:sz="0" w:space="0" w:color="auto"/>
        <w:bottom w:val="none" w:sz="0" w:space="0" w:color="auto"/>
        <w:right w:val="none" w:sz="0" w:space="0" w:color="auto"/>
      </w:divBdr>
    </w:div>
    <w:div w:id="697777534">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905727047">
      <w:bodyDiv w:val="1"/>
      <w:marLeft w:val="0"/>
      <w:marRight w:val="0"/>
      <w:marTop w:val="0"/>
      <w:marBottom w:val="0"/>
      <w:divBdr>
        <w:top w:val="none" w:sz="0" w:space="0" w:color="auto"/>
        <w:left w:val="none" w:sz="0" w:space="0" w:color="auto"/>
        <w:bottom w:val="none" w:sz="0" w:space="0" w:color="auto"/>
        <w:right w:val="none" w:sz="0" w:space="0" w:color="auto"/>
      </w:divBdr>
    </w:div>
    <w:div w:id="1092628050">
      <w:bodyDiv w:val="1"/>
      <w:marLeft w:val="0"/>
      <w:marRight w:val="0"/>
      <w:marTop w:val="0"/>
      <w:marBottom w:val="0"/>
      <w:divBdr>
        <w:top w:val="none" w:sz="0" w:space="0" w:color="auto"/>
        <w:left w:val="none" w:sz="0" w:space="0" w:color="auto"/>
        <w:bottom w:val="none" w:sz="0" w:space="0" w:color="auto"/>
        <w:right w:val="none" w:sz="0" w:space="0" w:color="auto"/>
      </w:divBdr>
    </w:div>
    <w:div w:id="1221943101">
      <w:bodyDiv w:val="1"/>
      <w:marLeft w:val="0"/>
      <w:marRight w:val="0"/>
      <w:marTop w:val="0"/>
      <w:marBottom w:val="0"/>
      <w:divBdr>
        <w:top w:val="none" w:sz="0" w:space="0" w:color="auto"/>
        <w:left w:val="none" w:sz="0" w:space="0" w:color="auto"/>
        <w:bottom w:val="none" w:sz="0" w:space="0" w:color="auto"/>
        <w:right w:val="none" w:sz="0" w:space="0" w:color="auto"/>
      </w:divBdr>
    </w:div>
    <w:div w:id="1244099202">
      <w:bodyDiv w:val="1"/>
      <w:marLeft w:val="0"/>
      <w:marRight w:val="0"/>
      <w:marTop w:val="0"/>
      <w:marBottom w:val="0"/>
      <w:divBdr>
        <w:top w:val="none" w:sz="0" w:space="0" w:color="auto"/>
        <w:left w:val="none" w:sz="0" w:space="0" w:color="auto"/>
        <w:bottom w:val="none" w:sz="0" w:space="0" w:color="auto"/>
        <w:right w:val="none" w:sz="0" w:space="0" w:color="auto"/>
      </w:divBdr>
    </w:div>
    <w:div w:id="1283877066">
      <w:bodyDiv w:val="1"/>
      <w:marLeft w:val="0"/>
      <w:marRight w:val="0"/>
      <w:marTop w:val="0"/>
      <w:marBottom w:val="0"/>
      <w:divBdr>
        <w:top w:val="none" w:sz="0" w:space="0" w:color="auto"/>
        <w:left w:val="none" w:sz="0" w:space="0" w:color="auto"/>
        <w:bottom w:val="none" w:sz="0" w:space="0" w:color="auto"/>
        <w:right w:val="none" w:sz="0" w:space="0" w:color="auto"/>
      </w:divBdr>
    </w:div>
    <w:div w:id="1289898901">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376081961">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551111584">
      <w:bodyDiv w:val="1"/>
      <w:marLeft w:val="0"/>
      <w:marRight w:val="0"/>
      <w:marTop w:val="0"/>
      <w:marBottom w:val="0"/>
      <w:divBdr>
        <w:top w:val="none" w:sz="0" w:space="0" w:color="auto"/>
        <w:left w:val="none" w:sz="0" w:space="0" w:color="auto"/>
        <w:bottom w:val="none" w:sz="0" w:space="0" w:color="auto"/>
        <w:right w:val="none" w:sz="0" w:space="0" w:color="auto"/>
      </w:divBdr>
    </w:div>
    <w:div w:id="1719864771">
      <w:bodyDiv w:val="1"/>
      <w:marLeft w:val="0"/>
      <w:marRight w:val="0"/>
      <w:marTop w:val="0"/>
      <w:marBottom w:val="0"/>
      <w:divBdr>
        <w:top w:val="none" w:sz="0" w:space="0" w:color="auto"/>
        <w:left w:val="none" w:sz="0" w:space="0" w:color="auto"/>
        <w:bottom w:val="none" w:sz="0" w:space="0" w:color="auto"/>
        <w:right w:val="none" w:sz="0" w:space="0" w:color="auto"/>
      </w:divBdr>
    </w:div>
    <w:div w:id="1849558770">
      <w:bodyDiv w:val="1"/>
      <w:marLeft w:val="0"/>
      <w:marRight w:val="0"/>
      <w:marTop w:val="0"/>
      <w:marBottom w:val="0"/>
      <w:divBdr>
        <w:top w:val="none" w:sz="0" w:space="0" w:color="auto"/>
        <w:left w:val="none" w:sz="0" w:space="0" w:color="auto"/>
        <w:bottom w:val="none" w:sz="0" w:space="0" w:color="auto"/>
        <w:right w:val="none" w:sz="0" w:space="0" w:color="auto"/>
      </w:divBdr>
    </w:div>
    <w:div w:id="1923560452">
      <w:bodyDiv w:val="1"/>
      <w:marLeft w:val="0"/>
      <w:marRight w:val="0"/>
      <w:marTop w:val="0"/>
      <w:marBottom w:val="0"/>
      <w:divBdr>
        <w:top w:val="none" w:sz="0" w:space="0" w:color="auto"/>
        <w:left w:val="none" w:sz="0" w:space="0" w:color="auto"/>
        <w:bottom w:val="none" w:sz="0" w:space="0" w:color="auto"/>
        <w:right w:val="none" w:sz="0" w:space="0" w:color="auto"/>
      </w:divBdr>
    </w:div>
    <w:div w:id="1953900391">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1001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1021F-7ACC-4EDC-A744-8E263155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1972</TotalTime>
  <Pages>9</Pages>
  <Words>1728</Words>
  <Characters>9850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Торгын Заурбекова</cp:lastModifiedBy>
  <cp:revision>342</cp:revision>
  <dcterms:created xsi:type="dcterms:W3CDTF">2025-02-05T09:55:00Z</dcterms:created>
  <dcterms:modified xsi:type="dcterms:W3CDTF">2025-08-01T05:28:00Z</dcterms:modified>
</cp:coreProperties>
</file>